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3626D6" w:rsidR="000D67FC" w:rsidP="00F64D2B" w:rsidRDefault="000D67FC" w14:paraId="66CE2FE3" w14:textId="3F925522">
      <w:pPr>
        <w:pBdr>
          <w:top w:val="single" w:color="auto" w:sz="4" w:space="1"/>
          <w:bottom w:val="single" w:color="auto" w:sz="4" w:space="1"/>
        </w:pBdr>
        <w:spacing w:line="240" w:lineRule="auto"/>
        <w:jc w:val="center"/>
        <w:rPr>
          <w:rFonts w:ascii="Arial" w:hAnsi="Arial" w:cs="Arial"/>
          <w:b/>
          <w:sz w:val="36"/>
          <w:szCs w:val="36"/>
        </w:rPr>
      </w:pPr>
      <w:bookmarkStart w:name="_Toc343357350" w:id="0"/>
      <w:r w:rsidRPr="003626D6">
        <w:rPr>
          <w:rFonts w:ascii="Arial" w:hAnsi="Arial" w:cs="Arial"/>
          <w:b/>
          <w:sz w:val="36"/>
          <w:szCs w:val="36"/>
        </w:rPr>
        <w:t>DECLARATION OF CONFORMITY</w:t>
      </w:r>
    </w:p>
    <w:p w:rsidRPr="003626D6" w:rsidR="000D67FC" w:rsidP="00F64D2B" w:rsidRDefault="000D67FC" w14:paraId="754C651A" w14:textId="38391366">
      <w:pPr>
        <w:spacing w:line="240" w:lineRule="auto"/>
        <w:rPr>
          <w:rFonts w:ascii="Arial" w:hAnsi="Arial" w:cs="Arial"/>
          <w:b/>
        </w:rPr>
      </w:pPr>
      <w:r w:rsidRPr="003626D6">
        <w:rPr>
          <w:rFonts w:ascii="Arial" w:hAnsi="Arial" w:cs="Arial"/>
          <w:b/>
        </w:rPr>
        <w:t>Manufacturer:</w:t>
      </w:r>
    </w:p>
    <w:p w:rsidRPr="003626D6" w:rsidR="000D67FC" w:rsidP="00F64D2B" w:rsidRDefault="000D67FC" w14:paraId="0ECF9DB2" w14:textId="77777777">
      <w:pPr>
        <w:spacing w:line="240" w:lineRule="auto"/>
        <w:ind w:left="2160"/>
        <w:rPr>
          <w:rFonts w:ascii="Arial" w:hAnsi="Arial" w:cs="Arial"/>
        </w:rPr>
      </w:pPr>
      <w:r w:rsidRPr="003626D6">
        <w:rPr>
          <w:rFonts w:ascii="Arial" w:hAnsi="Arial" w:cs="Arial"/>
        </w:rPr>
        <w:t>CID Bio Science, Inc.</w:t>
      </w:r>
    </w:p>
    <w:p w:rsidRPr="003626D6" w:rsidR="000D67FC" w:rsidP="00F64D2B" w:rsidRDefault="000D67FC" w14:paraId="4DE163E5" w14:textId="77777777">
      <w:pPr>
        <w:spacing w:line="240" w:lineRule="auto"/>
        <w:ind w:left="2160"/>
        <w:rPr>
          <w:rFonts w:ascii="Arial" w:hAnsi="Arial" w:cs="Arial"/>
        </w:rPr>
      </w:pPr>
      <w:r w:rsidRPr="003626D6">
        <w:rPr>
          <w:rFonts w:ascii="Arial" w:hAnsi="Arial" w:cs="Arial"/>
        </w:rPr>
        <w:t>1554 NE 3</w:t>
      </w:r>
      <w:r w:rsidRPr="003626D6">
        <w:rPr>
          <w:rFonts w:ascii="Arial" w:hAnsi="Arial" w:cs="Arial"/>
          <w:vertAlign w:val="superscript"/>
        </w:rPr>
        <w:t>rd</w:t>
      </w:r>
      <w:r w:rsidRPr="003626D6">
        <w:rPr>
          <w:rFonts w:ascii="Arial" w:hAnsi="Arial" w:cs="Arial"/>
        </w:rPr>
        <w:t xml:space="preserve"> Ave</w:t>
      </w:r>
    </w:p>
    <w:p w:rsidRPr="003626D6" w:rsidR="000D67FC" w:rsidP="00F64D2B" w:rsidRDefault="000D67FC" w14:paraId="5AC224CD" w14:textId="77777777">
      <w:pPr>
        <w:spacing w:line="240" w:lineRule="auto"/>
        <w:ind w:left="2160"/>
        <w:rPr>
          <w:rFonts w:ascii="Arial" w:hAnsi="Arial" w:cs="Arial"/>
        </w:rPr>
      </w:pPr>
      <w:smartTag w:uri="urn:schemas-microsoft-com:office:smarttags" w:element="place">
        <w:smartTag w:uri="urn:schemas-microsoft-com:office:smarttags" w:element="City">
          <w:r w:rsidRPr="003626D6">
            <w:rPr>
              <w:rFonts w:ascii="Arial" w:hAnsi="Arial" w:cs="Arial"/>
            </w:rPr>
            <w:t>Camas</w:t>
          </w:r>
        </w:smartTag>
        <w:r w:rsidRPr="003626D6">
          <w:rPr>
            <w:rFonts w:ascii="Arial" w:hAnsi="Arial" w:cs="Arial"/>
          </w:rPr>
          <w:t xml:space="preserve">, </w:t>
        </w:r>
        <w:smartTag w:uri="urn:schemas-microsoft-com:office:smarttags" w:element="State">
          <w:r w:rsidRPr="003626D6">
            <w:rPr>
              <w:rFonts w:ascii="Arial" w:hAnsi="Arial" w:cs="Arial"/>
            </w:rPr>
            <w:t>WA</w:t>
          </w:r>
        </w:smartTag>
        <w:r w:rsidRPr="003626D6">
          <w:rPr>
            <w:rFonts w:ascii="Arial" w:hAnsi="Arial" w:cs="Arial"/>
          </w:rPr>
          <w:t xml:space="preserve"> </w:t>
        </w:r>
        <w:smartTag w:uri="urn:schemas-microsoft-com:office:smarttags" w:element="PostalCode">
          <w:r w:rsidRPr="003626D6">
            <w:rPr>
              <w:rFonts w:ascii="Arial" w:hAnsi="Arial" w:cs="Arial"/>
            </w:rPr>
            <w:t>98607</w:t>
          </w:r>
        </w:smartTag>
      </w:smartTag>
    </w:p>
    <w:p w:rsidRPr="003626D6" w:rsidR="000D67FC" w:rsidP="00F64D2B" w:rsidRDefault="000D67FC" w14:paraId="650AB9CB" w14:textId="77777777">
      <w:pPr>
        <w:spacing w:line="240" w:lineRule="auto"/>
        <w:rPr>
          <w:rFonts w:ascii="Arial" w:hAnsi="Arial" w:cs="Arial"/>
        </w:rPr>
      </w:pPr>
    </w:p>
    <w:p w:rsidRPr="003626D6" w:rsidR="000D67FC" w:rsidP="00F64D2B" w:rsidRDefault="000D67FC" w14:paraId="2D2DBD43" w14:textId="75D525BD">
      <w:pPr>
        <w:spacing w:line="240" w:lineRule="auto"/>
        <w:rPr>
          <w:rFonts w:ascii="Arial" w:hAnsi="Arial" w:cs="Arial"/>
          <w:b/>
        </w:rPr>
      </w:pPr>
      <w:r w:rsidRPr="003626D6">
        <w:rPr>
          <w:rFonts w:ascii="Arial" w:hAnsi="Arial" w:cs="Arial"/>
          <w:b/>
        </w:rPr>
        <w:t>Declares that the CE-marked Product:</w:t>
      </w:r>
    </w:p>
    <w:p w:rsidRPr="003626D6" w:rsidR="000D67FC" w:rsidP="00F64D2B" w:rsidRDefault="000D67FC" w14:paraId="144B01F4" w14:textId="2E8CB6D4">
      <w:pPr>
        <w:spacing w:line="240" w:lineRule="auto"/>
        <w:rPr>
          <w:rFonts w:ascii="Arial" w:hAnsi="Arial" w:cs="Arial"/>
          <w:b/>
        </w:rPr>
      </w:pPr>
      <w:r w:rsidRPr="003626D6">
        <w:rPr>
          <w:rFonts w:ascii="Arial" w:hAnsi="Arial" w:cs="Arial"/>
          <w:b/>
        </w:rPr>
        <w:t>Product Model(s):</w:t>
      </w:r>
    </w:p>
    <w:p w:rsidRPr="003626D6" w:rsidR="000D67FC" w:rsidP="00F64D2B" w:rsidRDefault="000D67FC" w14:paraId="59A16E37" w14:textId="249B26E3">
      <w:pPr>
        <w:spacing w:line="240" w:lineRule="auto"/>
        <w:ind w:left="2160"/>
        <w:rPr>
          <w:rFonts w:ascii="Arial" w:hAnsi="Arial" w:cs="Arial"/>
        </w:rPr>
      </w:pPr>
      <w:r w:rsidRPr="003626D6">
        <w:rPr>
          <w:rFonts w:ascii="Arial" w:hAnsi="Arial" w:cs="Arial"/>
        </w:rPr>
        <w:t>Model CI-202</w:t>
      </w:r>
    </w:p>
    <w:p w:rsidRPr="003626D6" w:rsidR="00F64D2B" w:rsidP="00F64D2B" w:rsidRDefault="00F64D2B" w14:paraId="066B7635" w14:textId="77777777">
      <w:pPr>
        <w:spacing w:line="240" w:lineRule="auto"/>
        <w:rPr>
          <w:rFonts w:ascii="Arial" w:hAnsi="Arial" w:cs="Arial"/>
        </w:rPr>
      </w:pPr>
    </w:p>
    <w:p w:rsidRPr="003626D6" w:rsidR="00F64D2B" w:rsidP="00F64D2B" w:rsidRDefault="00F64D2B" w14:paraId="63A28AF8" w14:textId="77777777">
      <w:pPr>
        <w:spacing w:after="0" w:line="240" w:lineRule="auto"/>
        <w:rPr>
          <w:rFonts w:ascii="Arial" w:hAnsi="Arial" w:cs="Arial"/>
          <w:b/>
          <w:bCs/>
        </w:rPr>
      </w:pPr>
      <w:r w:rsidRPr="003626D6">
        <w:rPr>
          <w:rFonts w:ascii="Arial" w:hAnsi="Arial" w:cs="Arial"/>
          <w:b/>
          <w:bCs/>
        </w:rPr>
        <w:t>FCC Compliance Statement:</w:t>
      </w:r>
    </w:p>
    <w:p w:rsidRPr="003626D6" w:rsidR="00F64D2B" w:rsidP="00F64D2B" w:rsidRDefault="00F64D2B" w14:paraId="6F2F9E84" w14:textId="6DBA4361">
      <w:pPr>
        <w:spacing w:line="240" w:lineRule="auto"/>
        <w:rPr>
          <w:rFonts w:ascii="Arial" w:hAnsi="Arial" w:cs="Arial"/>
        </w:rPr>
      </w:pPr>
      <w:r w:rsidRPr="003626D6">
        <w:rPr>
          <w:rFonts w:ascii="Arial" w:hAnsi="Arial" w:cs="Arial"/>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Pr="003626D6" w:rsidR="000D67FC" w:rsidP="00F64D2B" w:rsidRDefault="000D67FC" w14:paraId="363A402C" w14:textId="1DB7C0AC">
      <w:pPr>
        <w:spacing w:line="240" w:lineRule="auto"/>
        <w:rPr>
          <w:rFonts w:ascii="Arial" w:hAnsi="Arial" w:cs="Arial"/>
          <w:b/>
        </w:rPr>
      </w:pPr>
      <w:r w:rsidRPr="003626D6">
        <w:rPr>
          <w:rFonts w:ascii="Arial" w:hAnsi="Arial" w:cs="Arial"/>
          <w:b/>
        </w:rPr>
        <w:t>Complies With:</w:t>
      </w:r>
    </w:p>
    <w:p w:rsidRPr="003626D6" w:rsidR="000D67FC" w:rsidP="00F64D2B" w:rsidRDefault="000D67FC" w14:paraId="73BCB558" w14:textId="77777777">
      <w:pPr>
        <w:spacing w:line="240" w:lineRule="auto"/>
        <w:ind w:left="2160"/>
        <w:rPr>
          <w:rFonts w:ascii="Arial" w:hAnsi="Arial" w:cs="Arial"/>
        </w:rPr>
      </w:pPr>
      <w:r w:rsidRPr="003626D6">
        <w:rPr>
          <w:rFonts w:ascii="Arial" w:hAnsi="Arial" w:cs="Arial"/>
        </w:rPr>
        <w:t>89/336/EEC Electromagnetic Compatibility Directive</w:t>
      </w:r>
    </w:p>
    <w:p w:rsidRPr="003626D6" w:rsidR="000D67FC" w:rsidP="00F64D2B" w:rsidRDefault="000D67FC" w14:paraId="0E9F637B" w14:textId="653B06B7">
      <w:pPr>
        <w:spacing w:line="240" w:lineRule="auto"/>
        <w:ind w:left="2160"/>
        <w:rPr>
          <w:rFonts w:ascii="Arial" w:hAnsi="Arial" w:cs="Arial"/>
        </w:rPr>
      </w:pPr>
      <w:r w:rsidRPr="003626D6">
        <w:rPr>
          <w:rFonts w:ascii="Arial" w:hAnsi="Arial" w:cs="Arial"/>
        </w:rPr>
        <w:t>73/23/EEC Low Voltage Directive</w:t>
      </w:r>
    </w:p>
    <w:p w:rsidRPr="003626D6" w:rsidR="000D67FC" w:rsidP="00F64D2B" w:rsidRDefault="000D67FC" w14:paraId="1A9B5532" w14:textId="75BF0542">
      <w:pPr>
        <w:spacing w:line="240" w:lineRule="auto"/>
        <w:rPr>
          <w:rFonts w:ascii="Arial" w:hAnsi="Arial" w:cs="Arial"/>
          <w:b/>
        </w:rPr>
      </w:pPr>
      <w:r w:rsidRPr="003626D6">
        <w:rPr>
          <w:rFonts w:ascii="Arial" w:hAnsi="Arial" w:cs="Arial"/>
          <w:b/>
        </w:rPr>
        <w:t>Compliance Standards:</w:t>
      </w:r>
    </w:p>
    <w:p w:rsidRPr="003626D6" w:rsidR="000D67FC" w:rsidP="00F64D2B" w:rsidRDefault="000D67FC" w14:paraId="54202226" w14:textId="77777777">
      <w:pPr>
        <w:spacing w:line="240" w:lineRule="auto"/>
        <w:ind w:left="1440" w:firstLine="720"/>
        <w:rPr>
          <w:rFonts w:ascii="Arial" w:hAnsi="Arial" w:cs="Arial"/>
        </w:rPr>
      </w:pPr>
      <w:r w:rsidRPr="003626D6">
        <w:rPr>
          <w:rFonts w:ascii="Arial" w:hAnsi="Arial" w:cs="Arial"/>
        </w:rPr>
        <w:t>EN 55027</w:t>
      </w:r>
      <w:r w:rsidRPr="003626D6">
        <w:rPr>
          <w:rFonts w:ascii="Arial" w:hAnsi="Arial" w:cs="Arial"/>
        </w:rPr>
        <w:tab/>
      </w:r>
      <w:r w:rsidRPr="003626D6">
        <w:rPr>
          <w:rFonts w:ascii="Arial" w:hAnsi="Arial" w:cs="Arial"/>
        </w:rPr>
        <w:tab/>
      </w:r>
      <w:r w:rsidRPr="003626D6">
        <w:rPr>
          <w:rFonts w:ascii="Arial" w:hAnsi="Arial" w:cs="Arial"/>
        </w:rPr>
        <w:t>RF Emissions Information</w:t>
      </w:r>
    </w:p>
    <w:p w:rsidRPr="003626D6" w:rsidR="000D67FC" w:rsidP="00F64D2B" w:rsidRDefault="000D67FC" w14:paraId="5811E301" w14:textId="5A746762">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Technology Equipment</w:t>
      </w:r>
    </w:p>
    <w:p w:rsidRPr="003626D6" w:rsidR="000D67FC" w:rsidP="00F64D2B" w:rsidRDefault="000D67FC" w14:paraId="1891A7F9" w14:textId="6DD3B3E4">
      <w:pPr>
        <w:spacing w:line="240" w:lineRule="auto"/>
        <w:ind w:left="1440" w:firstLine="720"/>
        <w:rPr>
          <w:rFonts w:ascii="Arial" w:hAnsi="Arial" w:cs="Arial"/>
        </w:rPr>
      </w:pPr>
      <w:r w:rsidRPr="003626D6">
        <w:rPr>
          <w:rFonts w:ascii="Arial" w:hAnsi="Arial" w:cs="Arial"/>
        </w:rPr>
        <w:t>EN 50082-1</w:t>
      </w:r>
      <w:r w:rsidRPr="003626D6">
        <w:rPr>
          <w:rFonts w:ascii="Arial" w:hAnsi="Arial" w:cs="Arial"/>
        </w:rPr>
        <w:tab/>
      </w:r>
      <w:r w:rsidRPr="003626D6">
        <w:rPr>
          <w:rFonts w:ascii="Arial" w:hAnsi="Arial" w:cs="Arial"/>
        </w:rPr>
        <w:tab/>
      </w:r>
      <w:r w:rsidRPr="003626D6">
        <w:rPr>
          <w:rFonts w:ascii="Arial" w:hAnsi="Arial" w:cs="Arial"/>
        </w:rPr>
        <w:t>EMC Immunity Standard</w:t>
      </w:r>
    </w:p>
    <w:p w:rsidRPr="003626D6" w:rsidR="000D67FC" w:rsidP="00F64D2B" w:rsidRDefault="000D67FC" w14:paraId="26E5C078" w14:textId="77777777">
      <w:pPr>
        <w:spacing w:line="240" w:lineRule="auto"/>
        <w:ind w:left="1440" w:firstLine="720"/>
        <w:rPr>
          <w:rFonts w:ascii="Arial" w:hAnsi="Arial" w:cs="Arial"/>
        </w:rPr>
      </w:pPr>
      <w:r w:rsidRPr="003626D6">
        <w:rPr>
          <w:rFonts w:ascii="Arial" w:hAnsi="Arial" w:cs="Arial"/>
        </w:rPr>
        <w:t>EN 60950</w:t>
      </w:r>
      <w:r w:rsidRPr="003626D6">
        <w:rPr>
          <w:rFonts w:ascii="Arial" w:hAnsi="Arial" w:cs="Arial"/>
        </w:rPr>
        <w:tab/>
      </w:r>
      <w:r w:rsidRPr="003626D6">
        <w:rPr>
          <w:rFonts w:ascii="Arial" w:hAnsi="Arial" w:cs="Arial"/>
        </w:rPr>
        <w:tab/>
      </w:r>
      <w:r w:rsidRPr="003626D6">
        <w:rPr>
          <w:rFonts w:ascii="Arial" w:hAnsi="Arial" w:cs="Arial"/>
        </w:rPr>
        <w:t>Safety of Information</w:t>
      </w:r>
    </w:p>
    <w:p w:rsidRPr="003626D6" w:rsidR="000D67FC" w:rsidP="00F64D2B" w:rsidRDefault="000D67FC" w14:paraId="57157A3C" w14:textId="77777777">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Technology Equipment</w:t>
      </w:r>
    </w:p>
    <w:p w:rsidRPr="003626D6" w:rsidR="000D67FC" w:rsidP="00F64D2B" w:rsidRDefault="000D67FC" w14:paraId="6DFF23F0" w14:textId="77777777">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Including Electrical</w:t>
      </w:r>
    </w:p>
    <w:p w:rsidRPr="003626D6" w:rsidR="000D67FC" w:rsidP="00F64D2B" w:rsidRDefault="000D67FC" w14:paraId="179F2551" w14:textId="34C5B76D">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Business Equipment</w:t>
      </w:r>
    </w:p>
    <w:p w:rsidRPr="003626D6" w:rsidR="000D67FC" w:rsidP="00F64D2B" w:rsidRDefault="000D67FC" w14:paraId="4A15A561" w14:textId="77777777">
      <w:pPr>
        <w:spacing w:line="240" w:lineRule="auto"/>
        <w:rPr>
          <w:rFonts w:ascii="Arial" w:hAnsi="Arial" w:cs="Arial"/>
        </w:rPr>
      </w:pPr>
    </w:p>
    <w:p w:rsidRPr="003626D6" w:rsidR="000D67FC" w:rsidP="00F64D2B" w:rsidRDefault="000D67FC" w14:paraId="3B766250" w14:textId="4A7DCF40">
      <w:pPr>
        <w:spacing w:line="240" w:lineRule="auto"/>
        <w:rPr>
          <w:rFonts w:ascii="Arial" w:hAnsi="Arial" w:cs="Arial"/>
        </w:rPr>
      </w:pPr>
      <w:r w:rsidRPr="003626D6">
        <w:rPr>
          <w:rFonts w:ascii="Arial" w:hAnsi="Arial" w:cs="Arial"/>
          <w:noProof/>
        </w:rPr>
        <w:drawing>
          <wp:anchor distT="0" distB="0" distL="114300" distR="114300" simplePos="0" relativeHeight="251658244" behindDoc="1" locked="0" layoutInCell="1" allowOverlap="1" wp14:anchorId="345ADB91" wp14:editId="4C710ACD">
            <wp:simplePos x="0" y="0"/>
            <wp:positionH relativeFrom="column">
              <wp:posOffset>1752600</wp:posOffset>
            </wp:positionH>
            <wp:positionV relativeFrom="paragraph">
              <wp:posOffset>-224155</wp:posOffset>
            </wp:positionV>
            <wp:extent cx="2623185" cy="473710"/>
            <wp:effectExtent l="0" t="0" r="5715" b="2540"/>
            <wp:wrapNone/>
            <wp:docPr id="15" name="Picture 15" descr="Leona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ard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18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626D6" w:rsidR="000D67FC" w:rsidP="00F64D2B" w:rsidRDefault="000D67FC" w14:paraId="47A67C5E" w14:textId="58E5B347">
      <w:pPr>
        <w:spacing w:line="240" w:lineRule="auto"/>
        <w:rPr>
          <w:rFonts w:ascii="Arial" w:hAnsi="Arial" w:cs="Arial"/>
        </w:rPr>
      </w:pPr>
      <w:r w:rsidRPr="003626D6">
        <w:rPr>
          <w:rFonts w:ascii="Arial" w:hAnsi="Arial" w:cs="Arial"/>
          <w:noProof/>
        </w:rPr>
        <mc:AlternateContent>
          <mc:Choice Requires="wps">
            <w:drawing>
              <wp:anchor distT="0" distB="0" distL="114300" distR="114300" simplePos="0" relativeHeight="251658243" behindDoc="0" locked="0" layoutInCell="1" allowOverlap="1" wp14:anchorId="1CA61668" wp14:editId="54EB1085">
                <wp:simplePos x="0" y="0"/>
                <wp:positionH relativeFrom="column">
                  <wp:posOffset>1790700</wp:posOffset>
                </wp:positionH>
                <wp:positionV relativeFrom="paragraph">
                  <wp:posOffset>126365</wp:posOffset>
                </wp:positionV>
                <wp:extent cx="2705100" cy="0"/>
                <wp:effectExtent l="9525" t="12065" r="9525" b="6985"/>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D70B93">
              <v:line id="Straight Connector 14"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41pt,9.95pt" to="354pt,9.95pt" w14:anchorId="64D0A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O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KXTL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">
                <w10:wrap type="square"/>
              </v:line>
            </w:pict>
          </mc:Fallback>
        </mc:AlternateContent>
      </w:r>
      <w:r w:rsidRPr="003626D6">
        <w:rPr>
          <w:rFonts w:ascii="Arial" w:hAnsi="Arial" w:cs="Arial"/>
        </w:rPr>
        <w:t>December 18, 2013</w:t>
      </w:r>
      <w:r w:rsidRPr="003626D6">
        <w:rPr>
          <w:rFonts w:ascii="Arial" w:hAnsi="Arial" w:cs="Arial"/>
        </w:rPr>
        <w:tab/>
      </w:r>
    </w:p>
    <w:p w:rsidRPr="003626D6" w:rsidR="000D67FC" w:rsidP="00F64D2B" w:rsidRDefault="000D67FC" w14:paraId="58FDEBCD" w14:textId="687FB0E5">
      <w:pPr>
        <w:spacing w:line="240" w:lineRule="auto"/>
        <w:rPr>
          <w:rFonts w:ascii="Arial" w:hAnsi="Arial" w:cs="Arial"/>
        </w:rPr>
      </w:pPr>
    </w:p>
    <w:p w:rsidRPr="003626D6" w:rsidR="000D67FC" w:rsidP="00F64D2B" w:rsidRDefault="000D67FC" w14:paraId="204C0685" w14:textId="77777777">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Leonard Felix</w:t>
      </w:r>
    </w:p>
    <w:p w:rsidRPr="003626D6" w:rsidR="000D67FC" w:rsidP="00F64D2B" w:rsidRDefault="000D67FC" w14:paraId="1FA2D723" w14:textId="77777777">
      <w:pPr>
        <w:spacing w:line="240" w:lineRule="auto"/>
        <w:rPr>
          <w:rFonts w:ascii="Arial" w:hAnsi="Arial" w:cs="Arial"/>
        </w:rPr>
      </w:pP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ab/>
      </w:r>
      <w:r w:rsidRPr="003626D6">
        <w:rPr>
          <w:rFonts w:ascii="Arial" w:hAnsi="Arial" w:cs="Arial"/>
        </w:rPr>
        <w:t>President</w:t>
      </w:r>
    </w:p>
    <w:p w:rsidRPr="003626D6" w:rsidR="00F64D2B" w:rsidRDefault="00F64D2B" w14:paraId="452423BE" w14:textId="47E74434">
      <w:pPr>
        <w:rPr>
          <w:rFonts w:ascii="Arial" w:hAnsi="Arial" w:cs="Arial"/>
        </w:rPr>
      </w:pPr>
      <w:r w:rsidRPr="003626D6">
        <w:rPr>
          <w:rFonts w:ascii="Arial" w:hAnsi="Arial" w:cs="Arial"/>
        </w:rPr>
        <w:br w:type="page"/>
      </w:r>
    </w:p>
    <w:p w:rsidRPr="003626D6" w:rsidR="00313947" w:rsidP="00B821E5" w:rsidRDefault="00F87B35" w14:paraId="11584B3B" w14:textId="335C043E">
      <w:pPr>
        <w:rPr>
          <w:rFonts w:ascii="Arial" w:hAnsi="Arial" w:cs="Arial"/>
          <w:b/>
          <w:color w:val="4F81BD"/>
          <w:sz w:val="36"/>
          <w:szCs w:val="36"/>
        </w:rPr>
      </w:pPr>
      <w:r w:rsidRPr="003626D6">
        <w:rPr>
          <w:rFonts w:ascii="Arial" w:hAnsi="Arial" w:cs="Arial"/>
          <w:b/>
          <w:color w:val="4F81BD"/>
          <w:sz w:val="36"/>
          <w:szCs w:val="36"/>
        </w:rPr>
        <w:lastRenderedPageBreak/>
        <w:t>DOCUMENT OVERVIEW</w:t>
      </w:r>
      <w:bookmarkEnd w:id="0"/>
    </w:p>
    <w:p w:rsidRPr="003626D6" w:rsidR="00D035DE" w:rsidRDefault="00B821E5" w14:paraId="7F89FDAC" w14:textId="146476AF">
      <w:pPr>
        <w:pStyle w:val="TOC1"/>
        <w:rPr>
          <w:rFonts w:asciiTheme="minorHAnsi" w:hAnsiTheme="minorHAnsi" w:eastAsiaTheme="minorEastAsia"/>
          <w:noProof/>
        </w:rPr>
      </w:pPr>
      <w:r w:rsidRPr="003626D6">
        <w:rPr>
          <w:rFonts w:ascii="Arial" w:hAnsi="Arial" w:cs="Arial"/>
        </w:rPr>
        <w:fldChar w:fldCharType="begin"/>
      </w:r>
      <w:r w:rsidRPr="003626D6">
        <w:rPr>
          <w:rFonts w:ascii="Arial" w:hAnsi="Arial" w:cs="Arial"/>
        </w:rPr>
        <w:instrText xml:space="preserve"> TOC \o "1-3" \h \z \u </w:instrText>
      </w:r>
      <w:r w:rsidRPr="003626D6">
        <w:rPr>
          <w:rFonts w:ascii="Arial" w:hAnsi="Arial" w:cs="Arial"/>
        </w:rPr>
        <w:fldChar w:fldCharType="separate"/>
      </w:r>
      <w:hyperlink w:history="1" w:anchor="_Toc500421407">
        <w:r w:rsidRPr="003626D6" w:rsidR="00D035DE">
          <w:rPr>
            <w:rStyle w:val="Hyperlink"/>
            <w:rFonts w:ascii="Arial" w:hAnsi="Arial"/>
            <w:noProof/>
          </w:rPr>
          <w:t>INTRODUCTION</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_Toc500421407 \h </w:instrText>
        </w:r>
        <w:r w:rsidRPr="003626D6" w:rsidR="00D035DE">
          <w:rPr>
            <w:noProof/>
            <w:webHidden/>
          </w:rPr>
        </w:r>
        <w:r w:rsidRPr="003626D6" w:rsidR="00D035DE">
          <w:rPr>
            <w:noProof/>
            <w:webHidden/>
          </w:rPr>
          <w:fldChar w:fldCharType="separate"/>
        </w:r>
        <w:r w:rsidR="00484D2C">
          <w:rPr>
            <w:noProof/>
            <w:webHidden/>
          </w:rPr>
          <w:t>3</w:t>
        </w:r>
        <w:r w:rsidRPr="003626D6" w:rsidR="00D035DE">
          <w:rPr>
            <w:noProof/>
            <w:webHidden/>
          </w:rPr>
          <w:fldChar w:fldCharType="end"/>
        </w:r>
      </w:hyperlink>
    </w:p>
    <w:p w:rsidRPr="003626D6" w:rsidR="00D035DE" w:rsidRDefault="008F3426" w14:paraId="6BD5AAD0" w14:textId="4C6D948D">
      <w:pPr>
        <w:pStyle w:val="TOC2"/>
        <w:rPr>
          <w:rFonts w:asciiTheme="minorHAnsi" w:hAnsiTheme="minorHAnsi" w:eastAsiaTheme="minorEastAsia"/>
          <w:noProof/>
        </w:rPr>
      </w:pPr>
      <w:hyperlink w:history="1" w:anchor="_Toc500421408">
        <w:r w:rsidRPr="003626D6" w:rsidR="00D035DE">
          <w:rPr>
            <w:rStyle w:val="Hyperlink"/>
            <w:rFonts w:ascii="Arial" w:hAnsi="Arial"/>
            <w:noProof/>
          </w:rPr>
          <w:t>CI-202 Specifications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_Toc500421408 \h </w:instrText>
        </w:r>
        <w:r w:rsidRPr="003626D6" w:rsidR="00D035DE">
          <w:rPr>
            <w:noProof/>
            <w:webHidden/>
          </w:rPr>
        </w:r>
        <w:r w:rsidRPr="003626D6" w:rsidR="00D035DE">
          <w:rPr>
            <w:noProof/>
            <w:webHidden/>
          </w:rPr>
          <w:fldChar w:fldCharType="separate"/>
        </w:r>
        <w:r w:rsidR="00484D2C">
          <w:rPr>
            <w:noProof/>
            <w:webHidden/>
          </w:rPr>
          <w:t>4</w:t>
        </w:r>
        <w:r w:rsidRPr="003626D6" w:rsidR="00D035DE">
          <w:rPr>
            <w:noProof/>
            <w:webHidden/>
          </w:rPr>
          <w:fldChar w:fldCharType="end"/>
        </w:r>
      </w:hyperlink>
    </w:p>
    <w:p w:rsidRPr="003626D6" w:rsidR="00D035DE" w:rsidRDefault="008F3426" w14:paraId="7F06ED29" w14:textId="56E52FC0">
      <w:pPr>
        <w:pStyle w:val="TOC2"/>
        <w:rPr>
          <w:rFonts w:asciiTheme="minorHAnsi" w:hAnsiTheme="minorHAnsi" w:eastAsiaTheme="minorEastAsia"/>
          <w:noProof/>
        </w:rPr>
      </w:pPr>
      <w:hyperlink w:history="1" w:anchor="_Toc500421409">
        <w:r w:rsidRPr="003626D6" w:rsidR="00D035DE">
          <w:rPr>
            <w:rStyle w:val="Hyperlink"/>
            <w:rFonts w:ascii="Arial" w:hAnsi="Arial"/>
            <w:noProof/>
          </w:rPr>
          <w:t>Features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_Toc500421409 \h </w:instrText>
        </w:r>
        <w:r w:rsidRPr="003626D6" w:rsidR="00D035DE">
          <w:rPr>
            <w:noProof/>
            <w:webHidden/>
          </w:rPr>
        </w:r>
        <w:r w:rsidRPr="003626D6" w:rsidR="00D035DE">
          <w:rPr>
            <w:noProof/>
            <w:webHidden/>
          </w:rPr>
          <w:fldChar w:fldCharType="separate"/>
        </w:r>
        <w:r w:rsidR="00484D2C">
          <w:rPr>
            <w:noProof/>
            <w:webHidden/>
          </w:rPr>
          <w:t>4</w:t>
        </w:r>
        <w:r w:rsidRPr="003626D6" w:rsidR="00D035DE">
          <w:rPr>
            <w:noProof/>
            <w:webHidden/>
          </w:rPr>
          <w:fldChar w:fldCharType="end"/>
        </w:r>
      </w:hyperlink>
    </w:p>
    <w:p w:rsidRPr="003626D6" w:rsidR="00D035DE" w:rsidRDefault="008F3426" w14:paraId="47C54AFC" w14:textId="25EB77BF">
      <w:pPr>
        <w:pStyle w:val="TOC1"/>
        <w:rPr>
          <w:rFonts w:asciiTheme="minorHAnsi" w:hAnsiTheme="minorHAnsi" w:eastAsiaTheme="minorEastAsia"/>
          <w:noProof/>
        </w:rPr>
      </w:pPr>
      <w:hyperlink w:history="1" w:anchor="_Toc500421410">
        <w:r w:rsidRPr="003626D6" w:rsidR="00D035DE">
          <w:rPr>
            <w:rStyle w:val="Hyperlink"/>
            <w:rFonts w:ascii="Arial" w:hAnsi="Arial"/>
            <w:noProof/>
          </w:rPr>
          <w:t>Operating Instructions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_Toc500421410 \h </w:instrText>
        </w:r>
        <w:r w:rsidRPr="003626D6" w:rsidR="00D035DE">
          <w:rPr>
            <w:noProof/>
            <w:webHidden/>
          </w:rPr>
        </w:r>
        <w:r w:rsidRPr="003626D6" w:rsidR="00D035DE">
          <w:rPr>
            <w:noProof/>
            <w:webHidden/>
          </w:rPr>
          <w:fldChar w:fldCharType="separate"/>
        </w:r>
        <w:r w:rsidR="00484D2C">
          <w:rPr>
            <w:noProof/>
            <w:webHidden/>
          </w:rPr>
          <w:t>6</w:t>
        </w:r>
        <w:r w:rsidRPr="003626D6" w:rsidR="00D035DE">
          <w:rPr>
            <w:noProof/>
            <w:webHidden/>
          </w:rPr>
          <w:fldChar w:fldCharType="end"/>
        </w:r>
      </w:hyperlink>
    </w:p>
    <w:p w:rsidRPr="003626D6" w:rsidR="00D035DE" w:rsidRDefault="008F3426" w14:paraId="76DA8095" w14:textId="012C480E">
      <w:pPr>
        <w:pStyle w:val="TOC2"/>
        <w:rPr>
          <w:rFonts w:asciiTheme="minorHAnsi" w:hAnsiTheme="minorHAnsi" w:eastAsiaTheme="minorEastAsia"/>
          <w:noProof/>
        </w:rPr>
      </w:pPr>
      <w:hyperlink w:history="1" w:anchor="_Toc500421411">
        <w:r w:rsidRPr="003626D6" w:rsidR="00D035DE">
          <w:rPr>
            <w:rStyle w:val="Hyperlink"/>
            <w:rFonts w:ascii="Arial" w:hAnsi="Arial"/>
            <w:noProof/>
          </w:rPr>
          <w:t>Measure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_Toc500421411 \h </w:instrText>
        </w:r>
        <w:r w:rsidRPr="003626D6" w:rsidR="00D035DE">
          <w:rPr>
            <w:noProof/>
            <w:webHidden/>
          </w:rPr>
        </w:r>
        <w:r w:rsidRPr="003626D6" w:rsidR="00D035DE">
          <w:rPr>
            <w:noProof/>
            <w:webHidden/>
          </w:rPr>
          <w:fldChar w:fldCharType="separate"/>
        </w:r>
        <w:r w:rsidR="00484D2C">
          <w:rPr>
            <w:noProof/>
            <w:webHidden/>
          </w:rPr>
          <w:t>6</w:t>
        </w:r>
        <w:r w:rsidRPr="003626D6" w:rsidR="00D035DE">
          <w:rPr>
            <w:noProof/>
            <w:webHidden/>
          </w:rPr>
          <w:fldChar w:fldCharType="end"/>
        </w:r>
      </w:hyperlink>
    </w:p>
    <w:p w:rsidRPr="003626D6" w:rsidR="00D035DE" w:rsidRDefault="008F3426" w14:paraId="3783C891" w14:textId="7812DA55">
      <w:pPr>
        <w:pStyle w:val="TOC2"/>
        <w:rPr>
          <w:rFonts w:asciiTheme="minorHAnsi" w:hAnsiTheme="minorHAnsi" w:eastAsiaTheme="minorEastAsia"/>
          <w:noProof/>
        </w:rPr>
      </w:pPr>
      <w:hyperlink w:history="1" w:anchor="_Toc500421412">
        <w:r w:rsidRPr="003626D6" w:rsidR="00D035DE">
          <w:rPr>
            <w:rStyle w:val="Hyperlink"/>
            <w:rFonts w:ascii="Arial" w:hAnsi="Arial"/>
            <w:noProof/>
          </w:rPr>
          <w:t>View Data</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_Toc500421412 \h </w:instrText>
        </w:r>
        <w:r w:rsidRPr="003626D6" w:rsidR="00D035DE">
          <w:rPr>
            <w:noProof/>
            <w:webHidden/>
          </w:rPr>
        </w:r>
        <w:r w:rsidRPr="003626D6" w:rsidR="00D035DE">
          <w:rPr>
            <w:noProof/>
            <w:webHidden/>
          </w:rPr>
          <w:fldChar w:fldCharType="separate"/>
        </w:r>
        <w:r w:rsidR="00484D2C">
          <w:rPr>
            <w:noProof/>
            <w:webHidden/>
          </w:rPr>
          <w:t>7</w:t>
        </w:r>
        <w:r w:rsidRPr="003626D6" w:rsidR="00D035DE">
          <w:rPr>
            <w:noProof/>
            <w:webHidden/>
          </w:rPr>
          <w:fldChar w:fldCharType="end"/>
        </w:r>
      </w:hyperlink>
    </w:p>
    <w:p w:rsidRPr="003626D6" w:rsidR="00D035DE" w:rsidRDefault="008F3426" w14:paraId="55B24701" w14:textId="1EE1A723">
      <w:pPr>
        <w:pStyle w:val="TOC2"/>
        <w:rPr>
          <w:rFonts w:asciiTheme="minorHAnsi" w:hAnsiTheme="minorHAnsi" w:eastAsiaTheme="minorEastAsia"/>
          <w:noProof/>
        </w:rPr>
      </w:pPr>
      <w:hyperlink w:history="1" w:anchor="_Toc500421413">
        <w:r w:rsidRPr="003626D6" w:rsidR="00D035DE">
          <w:rPr>
            <w:rStyle w:val="Hyperlink"/>
            <w:rFonts w:ascii="Arial" w:hAnsi="Arial"/>
            <w:noProof/>
          </w:rPr>
          <w:t>Manipulate Files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_Toc500421413 \h </w:instrText>
        </w:r>
        <w:r w:rsidRPr="003626D6" w:rsidR="00D035DE">
          <w:rPr>
            <w:noProof/>
            <w:webHidden/>
          </w:rPr>
        </w:r>
        <w:r w:rsidRPr="003626D6" w:rsidR="00D035DE">
          <w:rPr>
            <w:noProof/>
            <w:webHidden/>
          </w:rPr>
          <w:fldChar w:fldCharType="separate"/>
        </w:r>
        <w:r w:rsidR="00484D2C">
          <w:rPr>
            <w:noProof/>
            <w:webHidden/>
          </w:rPr>
          <w:t>8</w:t>
        </w:r>
        <w:r w:rsidRPr="003626D6" w:rsidR="00D035DE">
          <w:rPr>
            <w:noProof/>
            <w:webHidden/>
          </w:rPr>
          <w:fldChar w:fldCharType="end"/>
        </w:r>
      </w:hyperlink>
    </w:p>
    <w:p w:rsidRPr="003626D6" w:rsidR="00D035DE" w:rsidRDefault="008F3426" w14:paraId="335AD385" w14:textId="0BB70A12">
      <w:pPr>
        <w:pStyle w:val="TOC3"/>
        <w:rPr>
          <w:rFonts w:asciiTheme="minorHAnsi" w:hAnsiTheme="minorHAnsi" w:eastAsiaTheme="minorEastAsia"/>
          <w:noProof/>
        </w:rPr>
      </w:pPr>
      <w:hyperlink w:history="1" w:anchor="_Toc500421414">
        <w:r w:rsidRPr="003626D6" w:rsidR="00D035DE">
          <w:rPr>
            <w:rStyle w:val="Hyperlink"/>
            <w:rFonts w:ascii="Arial" w:hAnsi="Arial"/>
            <w:noProof/>
          </w:rPr>
          <w:t>Transfer Data from a File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_Toc500421414 \h </w:instrText>
        </w:r>
        <w:r w:rsidRPr="003626D6" w:rsidR="00D035DE">
          <w:rPr>
            <w:noProof/>
            <w:webHidden/>
          </w:rPr>
        </w:r>
        <w:r w:rsidRPr="003626D6" w:rsidR="00D035DE">
          <w:rPr>
            <w:noProof/>
            <w:webHidden/>
          </w:rPr>
          <w:fldChar w:fldCharType="separate"/>
        </w:r>
        <w:r w:rsidR="00484D2C">
          <w:rPr>
            <w:noProof/>
            <w:webHidden/>
          </w:rPr>
          <w:t>9</w:t>
        </w:r>
        <w:r w:rsidRPr="003626D6" w:rsidR="00D035DE">
          <w:rPr>
            <w:noProof/>
            <w:webHidden/>
          </w:rPr>
          <w:fldChar w:fldCharType="end"/>
        </w:r>
      </w:hyperlink>
    </w:p>
    <w:p w:rsidRPr="003626D6" w:rsidR="00D035DE" w:rsidRDefault="008F3426" w14:paraId="3E716D35" w14:textId="03EAF2BE">
      <w:pPr>
        <w:pStyle w:val="TOC3"/>
        <w:rPr>
          <w:rFonts w:asciiTheme="minorHAnsi" w:hAnsiTheme="minorHAnsi" w:eastAsiaTheme="minorEastAsia"/>
          <w:noProof/>
        </w:rPr>
      </w:pPr>
      <w:hyperlink w:history="1" w:anchor="_Toc500421415">
        <w:r w:rsidRPr="003626D6" w:rsidR="00D035DE">
          <w:rPr>
            <w:rStyle w:val="Hyperlink"/>
            <w:rFonts w:ascii="Arial" w:hAnsi="Arial"/>
            <w:noProof/>
          </w:rPr>
          <w:t>Clear a File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_Toc500421415 \h </w:instrText>
        </w:r>
        <w:r w:rsidRPr="003626D6" w:rsidR="00D035DE">
          <w:rPr>
            <w:noProof/>
            <w:webHidden/>
          </w:rPr>
        </w:r>
        <w:r w:rsidRPr="003626D6" w:rsidR="00D035DE">
          <w:rPr>
            <w:noProof/>
            <w:webHidden/>
          </w:rPr>
          <w:fldChar w:fldCharType="separate"/>
        </w:r>
        <w:r w:rsidR="00484D2C">
          <w:rPr>
            <w:noProof/>
            <w:webHidden/>
          </w:rPr>
          <w:t>9</w:t>
        </w:r>
        <w:r w:rsidRPr="003626D6" w:rsidR="00D035DE">
          <w:rPr>
            <w:noProof/>
            <w:webHidden/>
          </w:rPr>
          <w:fldChar w:fldCharType="end"/>
        </w:r>
      </w:hyperlink>
    </w:p>
    <w:p w:rsidRPr="003626D6" w:rsidR="00D035DE" w:rsidRDefault="008F3426" w14:paraId="20776691" w14:textId="29D3744A">
      <w:pPr>
        <w:pStyle w:val="TOC3"/>
        <w:rPr>
          <w:rFonts w:asciiTheme="minorHAnsi" w:hAnsiTheme="minorHAnsi" w:eastAsiaTheme="minorEastAsia"/>
          <w:noProof/>
        </w:rPr>
      </w:pPr>
      <w:hyperlink w:history="1" w:anchor="_Toc500421416">
        <w:r w:rsidRPr="003626D6" w:rsidR="00D035DE">
          <w:rPr>
            <w:rStyle w:val="Hyperlink"/>
            <w:rFonts w:ascii="Arial" w:hAnsi="Arial"/>
            <w:noProof/>
          </w:rPr>
          <w:t>Delete a File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_Toc500421416 \h </w:instrText>
        </w:r>
        <w:r w:rsidRPr="003626D6" w:rsidR="00D035DE">
          <w:rPr>
            <w:noProof/>
            <w:webHidden/>
          </w:rPr>
        </w:r>
        <w:r w:rsidRPr="003626D6" w:rsidR="00D035DE">
          <w:rPr>
            <w:noProof/>
            <w:webHidden/>
          </w:rPr>
          <w:fldChar w:fldCharType="separate"/>
        </w:r>
        <w:r w:rsidR="00484D2C">
          <w:rPr>
            <w:noProof/>
            <w:webHidden/>
          </w:rPr>
          <w:t>10</w:t>
        </w:r>
        <w:r w:rsidRPr="003626D6" w:rsidR="00D035DE">
          <w:rPr>
            <w:noProof/>
            <w:webHidden/>
          </w:rPr>
          <w:fldChar w:fldCharType="end"/>
        </w:r>
      </w:hyperlink>
    </w:p>
    <w:p w:rsidRPr="003626D6" w:rsidR="00D035DE" w:rsidRDefault="008F3426" w14:paraId="1FA69A20" w14:textId="7C73196C">
      <w:pPr>
        <w:pStyle w:val="TOC3"/>
        <w:rPr>
          <w:rFonts w:asciiTheme="minorHAnsi" w:hAnsiTheme="minorHAnsi" w:eastAsiaTheme="minorEastAsia"/>
          <w:noProof/>
        </w:rPr>
      </w:pPr>
      <w:hyperlink w:history="1" w:anchor="_Toc500421417">
        <w:r w:rsidRPr="003626D6" w:rsidR="00D035DE">
          <w:rPr>
            <w:rStyle w:val="Hyperlink"/>
            <w:rFonts w:ascii="Arial" w:hAnsi="Arial"/>
            <w:noProof/>
          </w:rPr>
          <w:t>Create a File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_Toc500421417 \h </w:instrText>
        </w:r>
        <w:r w:rsidRPr="003626D6" w:rsidR="00D035DE">
          <w:rPr>
            <w:noProof/>
            <w:webHidden/>
          </w:rPr>
        </w:r>
        <w:r w:rsidRPr="003626D6" w:rsidR="00D035DE">
          <w:rPr>
            <w:noProof/>
            <w:webHidden/>
          </w:rPr>
          <w:fldChar w:fldCharType="separate"/>
        </w:r>
        <w:r w:rsidR="00484D2C">
          <w:rPr>
            <w:noProof/>
            <w:webHidden/>
          </w:rPr>
          <w:t>10</w:t>
        </w:r>
        <w:r w:rsidRPr="003626D6" w:rsidR="00D035DE">
          <w:rPr>
            <w:noProof/>
            <w:webHidden/>
          </w:rPr>
          <w:fldChar w:fldCharType="end"/>
        </w:r>
      </w:hyperlink>
    </w:p>
    <w:p w:rsidRPr="003626D6" w:rsidR="00D035DE" w:rsidRDefault="008F3426" w14:paraId="5573821C" w14:textId="226B1881">
      <w:pPr>
        <w:pStyle w:val="TOC3"/>
        <w:rPr>
          <w:rFonts w:asciiTheme="minorHAnsi" w:hAnsiTheme="minorHAnsi" w:eastAsiaTheme="minorEastAsia"/>
          <w:noProof/>
        </w:rPr>
      </w:pPr>
      <w:hyperlink w:history="1" w:anchor="_Toc500421418">
        <w:r w:rsidRPr="003626D6" w:rsidR="00D035DE">
          <w:rPr>
            <w:rStyle w:val="Hyperlink"/>
            <w:rFonts w:ascii="Arial" w:hAnsi="Arial"/>
            <w:noProof/>
          </w:rPr>
          <w:t>Close a File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_Toc500421418 \h </w:instrText>
        </w:r>
        <w:r w:rsidRPr="003626D6" w:rsidR="00D035DE">
          <w:rPr>
            <w:noProof/>
            <w:webHidden/>
          </w:rPr>
        </w:r>
        <w:r w:rsidRPr="003626D6" w:rsidR="00D035DE">
          <w:rPr>
            <w:noProof/>
            <w:webHidden/>
          </w:rPr>
          <w:fldChar w:fldCharType="separate"/>
        </w:r>
        <w:r w:rsidR="00484D2C">
          <w:rPr>
            <w:noProof/>
            <w:webHidden/>
          </w:rPr>
          <w:t>11</w:t>
        </w:r>
        <w:r w:rsidRPr="003626D6" w:rsidR="00D035DE">
          <w:rPr>
            <w:noProof/>
            <w:webHidden/>
          </w:rPr>
          <w:fldChar w:fldCharType="end"/>
        </w:r>
      </w:hyperlink>
    </w:p>
    <w:p w:rsidRPr="003626D6" w:rsidR="00D035DE" w:rsidRDefault="008F3426" w14:paraId="4B5346C3" w14:textId="3A86040E">
      <w:pPr>
        <w:pStyle w:val="TOC2"/>
        <w:rPr>
          <w:rFonts w:asciiTheme="minorHAnsi" w:hAnsiTheme="minorHAnsi" w:eastAsiaTheme="minorEastAsia"/>
          <w:noProof/>
        </w:rPr>
      </w:pPr>
      <w:hyperlink w:history="1" w:anchor="_Toc500421419">
        <w:r w:rsidRPr="003626D6" w:rsidR="00D035DE">
          <w:rPr>
            <w:rStyle w:val="Hyperlink"/>
            <w:rFonts w:ascii="Arial" w:hAnsi="Arial"/>
            <w:noProof/>
          </w:rPr>
          <w:t>Set-Up Instrument</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_Toc500421419 \h </w:instrText>
        </w:r>
        <w:r w:rsidRPr="003626D6" w:rsidR="00D035DE">
          <w:rPr>
            <w:noProof/>
            <w:webHidden/>
          </w:rPr>
        </w:r>
        <w:r w:rsidRPr="003626D6" w:rsidR="00D035DE">
          <w:rPr>
            <w:noProof/>
            <w:webHidden/>
          </w:rPr>
          <w:fldChar w:fldCharType="separate"/>
        </w:r>
        <w:r w:rsidR="00484D2C">
          <w:rPr>
            <w:noProof/>
            <w:webHidden/>
          </w:rPr>
          <w:t>11</w:t>
        </w:r>
        <w:r w:rsidRPr="003626D6" w:rsidR="00D035DE">
          <w:rPr>
            <w:noProof/>
            <w:webHidden/>
          </w:rPr>
          <w:fldChar w:fldCharType="end"/>
        </w:r>
      </w:hyperlink>
    </w:p>
    <w:p w:rsidRPr="003626D6" w:rsidR="00D035DE" w:rsidRDefault="008F3426" w14:paraId="54CE7178" w14:textId="0866C759">
      <w:pPr>
        <w:pStyle w:val="TOC3"/>
        <w:rPr>
          <w:rFonts w:asciiTheme="minorHAnsi" w:hAnsiTheme="minorHAnsi" w:eastAsiaTheme="minorEastAsia"/>
          <w:noProof/>
        </w:rPr>
      </w:pPr>
      <w:hyperlink w:history="1" w:anchor="_Toc500421420">
        <w:r w:rsidRPr="003626D6" w:rsidR="00D035DE">
          <w:rPr>
            <w:rStyle w:val="Hyperlink"/>
            <w:rFonts w:ascii="Arial" w:hAnsi="Arial"/>
            <w:noProof/>
          </w:rPr>
          <w:t>Set-Up Measure Parameter</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_Toc500421420 \h </w:instrText>
        </w:r>
        <w:r w:rsidRPr="003626D6" w:rsidR="00D035DE">
          <w:rPr>
            <w:noProof/>
            <w:webHidden/>
          </w:rPr>
        </w:r>
        <w:r w:rsidRPr="003626D6" w:rsidR="00D035DE">
          <w:rPr>
            <w:noProof/>
            <w:webHidden/>
          </w:rPr>
          <w:fldChar w:fldCharType="separate"/>
        </w:r>
        <w:r w:rsidR="00484D2C">
          <w:rPr>
            <w:noProof/>
            <w:webHidden/>
          </w:rPr>
          <w:t>12</w:t>
        </w:r>
        <w:r w:rsidRPr="003626D6" w:rsidR="00D035DE">
          <w:rPr>
            <w:noProof/>
            <w:webHidden/>
          </w:rPr>
          <w:fldChar w:fldCharType="end"/>
        </w:r>
      </w:hyperlink>
    </w:p>
    <w:p w:rsidRPr="003626D6" w:rsidR="00D035DE" w:rsidRDefault="008F3426" w14:paraId="0EE3DF24" w14:textId="44E1CBDF">
      <w:pPr>
        <w:pStyle w:val="TOC3"/>
        <w:rPr>
          <w:rFonts w:asciiTheme="minorHAnsi" w:hAnsiTheme="minorHAnsi" w:eastAsiaTheme="minorEastAsia"/>
          <w:noProof/>
        </w:rPr>
      </w:pPr>
      <w:hyperlink w:history="1" w:anchor="_Toc500421421">
        <w:r w:rsidRPr="003626D6" w:rsidR="00D035DE">
          <w:rPr>
            <w:rStyle w:val="Hyperlink"/>
            <w:rFonts w:ascii="Arial" w:hAnsi="Arial"/>
            <w:noProof/>
          </w:rPr>
          <w:t>Set-Up Scanner Thresholds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_Toc500421421 \h </w:instrText>
        </w:r>
        <w:r w:rsidRPr="003626D6" w:rsidR="00D035DE">
          <w:rPr>
            <w:noProof/>
            <w:webHidden/>
          </w:rPr>
        </w:r>
        <w:r w:rsidRPr="003626D6" w:rsidR="00D035DE">
          <w:rPr>
            <w:noProof/>
            <w:webHidden/>
          </w:rPr>
          <w:fldChar w:fldCharType="separate"/>
        </w:r>
        <w:r w:rsidR="00484D2C">
          <w:rPr>
            <w:noProof/>
            <w:webHidden/>
          </w:rPr>
          <w:t>12</w:t>
        </w:r>
        <w:r w:rsidRPr="003626D6" w:rsidR="00D035DE">
          <w:rPr>
            <w:noProof/>
            <w:webHidden/>
          </w:rPr>
          <w:fldChar w:fldCharType="end"/>
        </w:r>
      </w:hyperlink>
    </w:p>
    <w:p w:rsidRPr="003626D6" w:rsidR="00D035DE" w:rsidRDefault="008F3426" w14:paraId="56F413AF" w14:textId="1383F32B">
      <w:pPr>
        <w:pStyle w:val="TOC3"/>
        <w:rPr>
          <w:rFonts w:asciiTheme="minorHAnsi" w:hAnsiTheme="minorHAnsi" w:eastAsiaTheme="minorEastAsia"/>
          <w:noProof/>
        </w:rPr>
      </w:pPr>
      <w:hyperlink w:history="1" w:anchor="_Toc500421422">
        <w:r w:rsidRPr="003626D6" w:rsidR="00D035DE">
          <w:rPr>
            <w:rStyle w:val="Hyperlink"/>
            <w:rFonts w:ascii="Arial" w:hAnsi="Arial"/>
            <w:noProof/>
          </w:rPr>
          <w:t>Manual Threshold Adjustment</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_Toc500421422 \h </w:instrText>
        </w:r>
        <w:r w:rsidRPr="003626D6" w:rsidR="00D035DE">
          <w:rPr>
            <w:noProof/>
            <w:webHidden/>
          </w:rPr>
        </w:r>
        <w:r w:rsidRPr="003626D6" w:rsidR="00D035DE">
          <w:rPr>
            <w:noProof/>
            <w:webHidden/>
          </w:rPr>
          <w:fldChar w:fldCharType="separate"/>
        </w:r>
        <w:r w:rsidR="00484D2C">
          <w:rPr>
            <w:noProof/>
            <w:webHidden/>
          </w:rPr>
          <w:t>12</w:t>
        </w:r>
        <w:r w:rsidRPr="003626D6" w:rsidR="00D035DE">
          <w:rPr>
            <w:noProof/>
            <w:webHidden/>
          </w:rPr>
          <w:fldChar w:fldCharType="end"/>
        </w:r>
      </w:hyperlink>
    </w:p>
    <w:p w:rsidRPr="003626D6" w:rsidR="00D035DE" w:rsidRDefault="008F3426" w14:paraId="6CA415D6" w14:textId="526CCDCA">
      <w:pPr>
        <w:pStyle w:val="TOC3"/>
        <w:rPr>
          <w:rFonts w:asciiTheme="minorHAnsi" w:hAnsiTheme="minorHAnsi" w:eastAsiaTheme="minorEastAsia"/>
          <w:noProof/>
        </w:rPr>
      </w:pPr>
      <w:hyperlink w:history="1" w:anchor="_Toc500421423">
        <w:r w:rsidRPr="003626D6" w:rsidR="00D035DE">
          <w:rPr>
            <w:rStyle w:val="Hyperlink"/>
            <w:rFonts w:ascii="Arial" w:hAnsi="Arial"/>
            <w:noProof/>
          </w:rPr>
          <w:t>Set-Up Storage (check space or erase)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_Toc500421423 \h </w:instrText>
        </w:r>
        <w:r w:rsidRPr="003626D6" w:rsidR="00D035DE">
          <w:rPr>
            <w:noProof/>
            <w:webHidden/>
          </w:rPr>
        </w:r>
        <w:r w:rsidRPr="003626D6" w:rsidR="00D035DE">
          <w:rPr>
            <w:noProof/>
            <w:webHidden/>
          </w:rPr>
          <w:fldChar w:fldCharType="separate"/>
        </w:r>
        <w:r w:rsidR="00484D2C">
          <w:rPr>
            <w:noProof/>
            <w:webHidden/>
          </w:rPr>
          <w:t>13</w:t>
        </w:r>
        <w:r w:rsidRPr="003626D6" w:rsidR="00D035DE">
          <w:rPr>
            <w:noProof/>
            <w:webHidden/>
          </w:rPr>
          <w:fldChar w:fldCharType="end"/>
        </w:r>
      </w:hyperlink>
    </w:p>
    <w:p w:rsidRPr="003626D6" w:rsidR="00D035DE" w:rsidRDefault="008F3426" w14:paraId="6DE696D8" w14:textId="5D3F5E77">
      <w:pPr>
        <w:pStyle w:val="TOC3"/>
        <w:rPr>
          <w:rFonts w:asciiTheme="minorHAnsi" w:hAnsiTheme="minorHAnsi" w:eastAsiaTheme="minorEastAsia"/>
          <w:noProof/>
        </w:rPr>
      </w:pPr>
      <w:hyperlink w:history="1" w:anchor="_Toc500421424">
        <w:r w:rsidRPr="003626D6" w:rsidR="00D035DE">
          <w:rPr>
            <w:rStyle w:val="Hyperlink"/>
            <w:rFonts w:ascii="Arial" w:hAnsi="Arial"/>
            <w:noProof/>
          </w:rPr>
          <w:t>Set-Up Auto Store Parameter</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_Toc500421424 \h </w:instrText>
        </w:r>
        <w:r w:rsidRPr="003626D6" w:rsidR="00D035DE">
          <w:rPr>
            <w:noProof/>
            <w:webHidden/>
          </w:rPr>
        </w:r>
        <w:r w:rsidRPr="003626D6" w:rsidR="00D035DE">
          <w:rPr>
            <w:noProof/>
            <w:webHidden/>
          </w:rPr>
          <w:fldChar w:fldCharType="separate"/>
        </w:r>
        <w:r w:rsidR="00484D2C">
          <w:rPr>
            <w:noProof/>
            <w:webHidden/>
          </w:rPr>
          <w:t>14</w:t>
        </w:r>
        <w:r w:rsidRPr="003626D6" w:rsidR="00D035DE">
          <w:rPr>
            <w:noProof/>
            <w:webHidden/>
          </w:rPr>
          <w:fldChar w:fldCharType="end"/>
        </w:r>
      </w:hyperlink>
    </w:p>
    <w:p w:rsidRPr="003626D6" w:rsidR="00D035DE" w:rsidRDefault="008F3426" w14:paraId="4235D015" w14:textId="26724CE6">
      <w:pPr>
        <w:pStyle w:val="TOC1"/>
        <w:rPr>
          <w:rFonts w:asciiTheme="minorHAnsi" w:hAnsiTheme="minorHAnsi" w:eastAsiaTheme="minorEastAsia"/>
          <w:noProof/>
        </w:rPr>
      </w:pPr>
      <w:hyperlink w:history="1" w:anchor="_Toc500421425">
        <w:r w:rsidRPr="003626D6" w:rsidR="00D035DE">
          <w:rPr>
            <w:rStyle w:val="Hyperlink"/>
            <w:rFonts w:ascii="Arial" w:hAnsi="Arial"/>
            <w:noProof/>
          </w:rPr>
          <w:t>Calibrating the CI-202</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_Toc500421425 \h </w:instrText>
        </w:r>
        <w:r w:rsidRPr="003626D6" w:rsidR="00D035DE">
          <w:rPr>
            <w:noProof/>
            <w:webHidden/>
          </w:rPr>
        </w:r>
        <w:r w:rsidRPr="003626D6" w:rsidR="00D035DE">
          <w:rPr>
            <w:noProof/>
            <w:webHidden/>
          </w:rPr>
          <w:fldChar w:fldCharType="separate"/>
        </w:r>
        <w:r w:rsidR="00484D2C">
          <w:rPr>
            <w:noProof/>
            <w:webHidden/>
          </w:rPr>
          <w:t>15</w:t>
        </w:r>
        <w:r w:rsidRPr="003626D6" w:rsidR="00D035DE">
          <w:rPr>
            <w:noProof/>
            <w:webHidden/>
          </w:rPr>
          <w:fldChar w:fldCharType="end"/>
        </w:r>
      </w:hyperlink>
    </w:p>
    <w:p w:rsidRPr="003626D6" w:rsidR="00D035DE" w:rsidRDefault="008F3426" w14:paraId="257C99F6" w14:textId="45FB5B12">
      <w:pPr>
        <w:pStyle w:val="TOC2"/>
        <w:rPr>
          <w:rFonts w:asciiTheme="minorHAnsi" w:hAnsiTheme="minorHAnsi" w:eastAsiaTheme="minorEastAsia"/>
          <w:noProof/>
        </w:rPr>
      </w:pPr>
      <w:hyperlink w:history="1" w:anchor="_Toc500421426">
        <w:r w:rsidRPr="003626D6" w:rsidR="00D035DE">
          <w:rPr>
            <w:rStyle w:val="Hyperlink"/>
            <w:rFonts w:ascii="Arial" w:hAnsi="Arial"/>
            <w:noProof/>
          </w:rPr>
          <w:t>CI-202 Threshold Set-up Procedure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_Toc500421426 \h </w:instrText>
        </w:r>
        <w:r w:rsidRPr="003626D6" w:rsidR="00D035DE">
          <w:rPr>
            <w:noProof/>
            <w:webHidden/>
          </w:rPr>
        </w:r>
        <w:r w:rsidRPr="003626D6" w:rsidR="00D035DE">
          <w:rPr>
            <w:noProof/>
            <w:webHidden/>
          </w:rPr>
          <w:fldChar w:fldCharType="separate"/>
        </w:r>
        <w:r w:rsidR="00484D2C">
          <w:rPr>
            <w:noProof/>
            <w:webHidden/>
          </w:rPr>
          <w:t>15</w:t>
        </w:r>
        <w:r w:rsidRPr="003626D6" w:rsidR="00D035DE">
          <w:rPr>
            <w:noProof/>
            <w:webHidden/>
          </w:rPr>
          <w:fldChar w:fldCharType="end"/>
        </w:r>
      </w:hyperlink>
    </w:p>
    <w:p w:rsidRPr="003626D6" w:rsidR="00D035DE" w:rsidRDefault="008F3426" w14:paraId="382B2E29" w14:textId="2A3A9115">
      <w:pPr>
        <w:pStyle w:val="TOC1"/>
        <w:rPr>
          <w:rFonts w:asciiTheme="minorHAnsi" w:hAnsiTheme="minorHAnsi" w:eastAsiaTheme="minorEastAsia"/>
          <w:noProof/>
        </w:rPr>
      </w:pPr>
      <w:hyperlink w:history="1" w:anchor="_Toc500421427">
        <w:r w:rsidRPr="003626D6" w:rsidR="00D035DE">
          <w:rPr>
            <w:rStyle w:val="Hyperlink"/>
            <w:rFonts w:ascii="Arial" w:hAnsi="Arial"/>
            <w:noProof/>
          </w:rPr>
          <w:t>CI-202 Care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_Toc500421427 \h </w:instrText>
        </w:r>
        <w:r w:rsidRPr="003626D6" w:rsidR="00D035DE">
          <w:rPr>
            <w:noProof/>
            <w:webHidden/>
          </w:rPr>
        </w:r>
        <w:r w:rsidRPr="003626D6" w:rsidR="00D035DE">
          <w:rPr>
            <w:noProof/>
            <w:webHidden/>
          </w:rPr>
          <w:fldChar w:fldCharType="separate"/>
        </w:r>
        <w:r w:rsidR="00484D2C">
          <w:rPr>
            <w:noProof/>
            <w:webHidden/>
          </w:rPr>
          <w:t>19</w:t>
        </w:r>
        <w:r w:rsidRPr="003626D6" w:rsidR="00D035DE">
          <w:rPr>
            <w:noProof/>
            <w:webHidden/>
          </w:rPr>
          <w:fldChar w:fldCharType="end"/>
        </w:r>
      </w:hyperlink>
    </w:p>
    <w:p w:rsidRPr="003626D6" w:rsidR="00D035DE" w:rsidRDefault="008F3426" w14:paraId="6B96B2C8" w14:textId="6028336D">
      <w:pPr>
        <w:pStyle w:val="TOC2"/>
        <w:rPr>
          <w:rFonts w:asciiTheme="minorHAnsi" w:hAnsiTheme="minorHAnsi" w:eastAsiaTheme="minorEastAsia"/>
          <w:noProof/>
        </w:rPr>
      </w:pPr>
      <w:hyperlink w:history="1" w:anchor="_Toc500421428">
        <w:r w:rsidRPr="003626D6" w:rsidR="00D035DE">
          <w:rPr>
            <w:rStyle w:val="Hyperlink"/>
            <w:rFonts w:ascii="Arial" w:hAnsi="Arial"/>
            <w:noProof/>
          </w:rPr>
          <w:t>Charging the Battery</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_Toc500421428 \h </w:instrText>
        </w:r>
        <w:r w:rsidRPr="003626D6" w:rsidR="00D035DE">
          <w:rPr>
            <w:noProof/>
            <w:webHidden/>
          </w:rPr>
        </w:r>
        <w:r w:rsidRPr="003626D6" w:rsidR="00D035DE">
          <w:rPr>
            <w:noProof/>
            <w:webHidden/>
          </w:rPr>
          <w:fldChar w:fldCharType="separate"/>
        </w:r>
        <w:r w:rsidR="00484D2C">
          <w:rPr>
            <w:noProof/>
            <w:webHidden/>
          </w:rPr>
          <w:t>19</w:t>
        </w:r>
        <w:r w:rsidRPr="003626D6" w:rsidR="00D035DE">
          <w:rPr>
            <w:noProof/>
            <w:webHidden/>
          </w:rPr>
          <w:fldChar w:fldCharType="end"/>
        </w:r>
      </w:hyperlink>
    </w:p>
    <w:p w:rsidRPr="003626D6" w:rsidR="00D035DE" w:rsidRDefault="008F3426" w14:paraId="0F55A556" w14:textId="03F437D9">
      <w:pPr>
        <w:pStyle w:val="TOC2"/>
        <w:rPr>
          <w:rFonts w:asciiTheme="minorHAnsi" w:hAnsiTheme="minorHAnsi" w:eastAsiaTheme="minorEastAsia"/>
          <w:noProof/>
        </w:rPr>
      </w:pPr>
      <w:hyperlink w:history="1" w:anchor="_Toc500421429">
        <w:r w:rsidRPr="003626D6" w:rsidR="00D035DE">
          <w:rPr>
            <w:rStyle w:val="Hyperlink"/>
            <w:rFonts w:ascii="Arial" w:hAnsi="Arial"/>
            <w:noProof/>
          </w:rPr>
          <w:t>Cleaning</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_Toc500421429 \h </w:instrText>
        </w:r>
        <w:r w:rsidRPr="003626D6" w:rsidR="00D035DE">
          <w:rPr>
            <w:noProof/>
            <w:webHidden/>
          </w:rPr>
        </w:r>
        <w:r w:rsidRPr="003626D6" w:rsidR="00D035DE">
          <w:rPr>
            <w:noProof/>
            <w:webHidden/>
          </w:rPr>
          <w:fldChar w:fldCharType="separate"/>
        </w:r>
        <w:r w:rsidR="00484D2C">
          <w:rPr>
            <w:noProof/>
            <w:webHidden/>
          </w:rPr>
          <w:t>19</w:t>
        </w:r>
        <w:r w:rsidRPr="003626D6" w:rsidR="00D035DE">
          <w:rPr>
            <w:noProof/>
            <w:webHidden/>
          </w:rPr>
          <w:fldChar w:fldCharType="end"/>
        </w:r>
      </w:hyperlink>
    </w:p>
    <w:p w:rsidRPr="003626D6" w:rsidR="00D035DE" w:rsidRDefault="008F3426" w14:paraId="63B47F53" w14:textId="1EA69819">
      <w:pPr>
        <w:pStyle w:val="TOC1"/>
        <w:rPr>
          <w:rFonts w:asciiTheme="minorHAnsi" w:hAnsiTheme="minorHAnsi" w:eastAsiaTheme="minorEastAsia"/>
          <w:noProof/>
        </w:rPr>
      </w:pPr>
      <w:hyperlink w:history="1" w:anchor="_Toc500421430">
        <w:r w:rsidRPr="003626D6" w:rsidR="00D035DE">
          <w:rPr>
            <w:rStyle w:val="Hyperlink"/>
            <w:rFonts w:ascii="Arial" w:hAnsi="Arial"/>
            <w:noProof/>
          </w:rPr>
          <w:t>THEORY OF OPERATION</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_Toc500421430 \h </w:instrText>
        </w:r>
        <w:r w:rsidRPr="003626D6" w:rsidR="00D035DE">
          <w:rPr>
            <w:noProof/>
            <w:webHidden/>
          </w:rPr>
        </w:r>
        <w:r w:rsidRPr="003626D6" w:rsidR="00D035DE">
          <w:rPr>
            <w:noProof/>
            <w:webHidden/>
          </w:rPr>
          <w:fldChar w:fldCharType="separate"/>
        </w:r>
        <w:r w:rsidR="00484D2C">
          <w:rPr>
            <w:noProof/>
            <w:webHidden/>
          </w:rPr>
          <w:t>20</w:t>
        </w:r>
        <w:r w:rsidRPr="003626D6" w:rsidR="00D035DE">
          <w:rPr>
            <w:noProof/>
            <w:webHidden/>
          </w:rPr>
          <w:fldChar w:fldCharType="end"/>
        </w:r>
      </w:hyperlink>
    </w:p>
    <w:p w:rsidRPr="003626D6" w:rsidR="00D035DE" w:rsidRDefault="008F3426" w14:paraId="1E857E01" w14:textId="5AA223E0">
      <w:pPr>
        <w:pStyle w:val="TOC2"/>
        <w:rPr>
          <w:rFonts w:asciiTheme="minorHAnsi" w:hAnsiTheme="minorHAnsi" w:eastAsiaTheme="minorEastAsia"/>
          <w:noProof/>
        </w:rPr>
      </w:pPr>
      <w:hyperlink w:history="1" w:anchor="_Toc500421431">
        <w:r w:rsidRPr="003626D6" w:rsidR="00D035DE">
          <w:rPr>
            <w:rStyle w:val="Hyperlink"/>
            <w:rFonts w:ascii="Arial" w:hAnsi="Arial"/>
            <w:noProof/>
          </w:rPr>
          <w:t>Overview of the Parts of the Instrument</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_Toc500421431 \h </w:instrText>
        </w:r>
        <w:r w:rsidRPr="003626D6" w:rsidR="00D035DE">
          <w:rPr>
            <w:noProof/>
            <w:webHidden/>
          </w:rPr>
        </w:r>
        <w:r w:rsidRPr="003626D6" w:rsidR="00D035DE">
          <w:rPr>
            <w:noProof/>
            <w:webHidden/>
          </w:rPr>
          <w:fldChar w:fldCharType="separate"/>
        </w:r>
        <w:r w:rsidR="00484D2C">
          <w:rPr>
            <w:noProof/>
            <w:webHidden/>
          </w:rPr>
          <w:t>20</w:t>
        </w:r>
        <w:r w:rsidRPr="003626D6" w:rsidR="00D035DE">
          <w:rPr>
            <w:noProof/>
            <w:webHidden/>
          </w:rPr>
          <w:fldChar w:fldCharType="end"/>
        </w:r>
      </w:hyperlink>
    </w:p>
    <w:p w:rsidRPr="003626D6" w:rsidR="00D035DE" w:rsidRDefault="008F3426" w14:paraId="023FA098" w14:textId="5A965707">
      <w:pPr>
        <w:pStyle w:val="TOC2"/>
        <w:rPr>
          <w:rFonts w:asciiTheme="minorHAnsi" w:hAnsiTheme="minorHAnsi" w:eastAsiaTheme="minorEastAsia"/>
          <w:noProof/>
        </w:rPr>
      </w:pPr>
      <w:hyperlink w:history="1" w:anchor="_Toc500421432">
        <w:r w:rsidRPr="003626D6" w:rsidR="00D035DE">
          <w:rPr>
            <w:rStyle w:val="Hyperlink"/>
            <w:rFonts w:ascii="Arial" w:hAnsi="Arial"/>
            <w:noProof/>
          </w:rPr>
          <w:t>The Width Scanner</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_Toc500421432 \h </w:instrText>
        </w:r>
        <w:r w:rsidRPr="003626D6" w:rsidR="00D035DE">
          <w:rPr>
            <w:noProof/>
            <w:webHidden/>
          </w:rPr>
        </w:r>
        <w:r w:rsidRPr="003626D6" w:rsidR="00D035DE">
          <w:rPr>
            <w:noProof/>
            <w:webHidden/>
          </w:rPr>
          <w:fldChar w:fldCharType="separate"/>
        </w:r>
        <w:r w:rsidR="00484D2C">
          <w:rPr>
            <w:noProof/>
            <w:webHidden/>
          </w:rPr>
          <w:t>20</w:t>
        </w:r>
        <w:r w:rsidRPr="003626D6" w:rsidR="00D035DE">
          <w:rPr>
            <w:noProof/>
            <w:webHidden/>
          </w:rPr>
          <w:fldChar w:fldCharType="end"/>
        </w:r>
      </w:hyperlink>
    </w:p>
    <w:p w:rsidRPr="003626D6" w:rsidR="00D035DE" w:rsidRDefault="008F3426" w14:paraId="5E008B7C" w14:textId="098DFBE0">
      <w:pPr>
        <w:pStyle w:val="TOC2"/>
        <w:rPr>
          <w:rFonts w:asciiTheme="minorHAnsi" w:hAnsiTheme="minorHAnsi" w:eastAsiaTheme="minorEastAsia"/>
          <w:noProof/>
        </w:rPr>
      </w:pPr>
      <w:hyperlink w:history="1" w:anchor="_Toc500421433">
        <w:r w:rsidRPr="003626D6" w:rsidR="00D035DE">
          <w:rPr>
            <w:rStyle w:val="Hyperlink"/>
            <w:rFonts w:ascii="Arial" w:hAnsi="Arial"/>
            <w:noProof/>
          </w:rPr>
          <w:t>Computing the Parameters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_Toc500421433 \h </w:instrText>
        </w:r>
        <w:r w:rsidRPr="003626D6" w:rsidR="00D035DE">
          <w:rPr>
            <w:noProof/>
            <w:webHidden/>
          </w:rPr>
        </w:r>
        <w:r w:rsidRPr="003626D6" w:rsidR="00D035DE">
          <w:rPr>
            <w:noProof/>
            <w:webHidden/>
          </w:rPr>
          <w:fldChar w:fldCharType="separate"/>
        </w:r>
        <w:r w:rsidR="00484D2C">
          <w:rPr>
            <w:noProof/>
            <w:webHidden/>
          </w:rPr>
          <w:t>20</w:t>
        </w:r>
        <w:r w:rsidRPr="003626D6" w:rsidR="00D035DE">
          <w:rPr>
            <w:noProof/>
            <w:webHidden/>
          </w:rPr>
          <w:fldChar w:fldCharType="end"/>
        </w:r>
      </w:hyperlink>
    </w:p>
    <w:p w:rsidRPr="003626D6" w:rsidR="00D035DE" w:rsidRDefault="008F3426" w14:paraId="55F3EA97" w14:textId="733EA873">
      <w:pPr>
        <w:pStyle w:val="TOC2"/>
        <w:rPr>
          <w:rFonts w:asciiTheme="minorHAnsi" w:hAnsiTheme="minorHAnsi" w:eastAsiaTheme="minorEastAsia"/>
          <w:noProof/>
        </w:rPr>
      </w:pPr>
      <w:hyperlink w:history="1" w:anchor="_Toc500421434">
        <w:r w:rsidRPr="003626D6" w:rsidR="00D035DE">
          <w:rPr>
            <w:rStyle w:val="Hyperlink"/>
            <w:rFonts w:ascii="Arial" w:hAnsi="Arial"/>
            <w:noProof/>
          </w:rPr>
          <w:t>Computing Aspect Ratio and Shape Factor Information</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_Toc500421434 \h </w:instrText>
        </w:r>
        <w:r w:rsidRPr="003626D6" w:rsidR="00D035DE">
          <w:rPr>
            <w:noProof/>
            <w:webHidden/>
          </w:rPr>
        </w:r>
        <w:r w:rsidRPr="003626D6" w:rsidR="00D035DE">
          <w:rPr>
            <w:noProof/>
            <w:webHidden/>
          </w:rPr>
          <w:fldChar w:fldCharType="separate"/>
        </w:r>
        <w:r w:rsidR="00484D2C">
          <w:rPr>
            <w:noProof/>
            <w:webHidden/>
          </w:rPr>
          <w:t>21</w:t>
        </w:r>
        <w:r w:rsidRPr="003626D6" w:rsidR="00D035DE">
          <w:rPr>
            <w:noProof/>
            <w:webHidden/>
          </w:rPr>
          <w:fldChar w:fldCharType="end"/>
        </w:r>
      </w:hyperlink>
    </w:p>
    <w:p w:rsidRPr="003626D6" w:rsidR="00D035DE" w:rsidRDefault="008F3426" w14:paraId="097B8BD5" w14:textId="03A639EC">
      <w:pPr>
        <w:pStyle w:val="TOC1"/>
        <w:rPr>
          <w:rFonts w:asciiTheme="minorHAnsi" w:hAnsiTheme="minorHAnsi" w:eastAsiaTheme="minorEastAsia"/>
          <w:noProof/>
        </w:rPr>
      </w:pPr>
      <w:hyperlink w:history="1" w:anchor="_Toc500421435">
        <w:r w:rsidRPr="003626D6" w:rsidR="00D035DE">
          <w:rPr>
            <w:rStyle w:val="Hyperlink"/>
            <w:rFonts w:ascii="Arial" w:hAnsi="Arial"/>
            <w:noProof/>
          </w:rPr>
          <w:t>TROUBLESHOOTING</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_Toc500421435 \h </w:instrText>
        </w:r>
        <w:r w:rsidRPr="003626D6" w:rsidR="00D035DE">
          <w:rPr>
            <w:noProof/>
            <w:webHidden/>
          </w:rPr>
        </w:r>
        <w:r w:rsidRPr="003626D6" w:rsidR="00D035DE">
          <w:rPr>
            <w:noProof/>
            <w:webHidden/>
          </w:rPr>
          <w:fldChar w:fldCharType="separate"/>
        </w:r>
        <w:r w:rsidR="00484D2C">
          <w:rPr>
            <w:noProof/>
            <w:webHidden/>
          </w:rPr>
          <w:t>22</w:t>
        </w:r>
        <w:r w:rsidRPr="003626D6" w:rsidR="00D035DE">
          <w:rPr>
            <w:noProof/>
            <w:webHidden/>
          </w:rPr>
          <w:fldChar w:fldCharType="end"/>
        </w:r>
      </w:hyperlink>
    </w:p>
    <w:p w:rsidRPr="003626D6" w:rsidR="00D035DE" w:rsidRDefault="008F3426" w14:paraId="63B03036" w14:textId="3CB11FE2">
      <w:pPr>
        <w:pStyle w:val="TOC2"/>
        <w:rPr>
          <w:rFonts w:asciiTheme="minorHAnsi" w:hAnsiTheme="minorHAnsi" w:eastAsiaTheme="minorEastAsia"/>
          <w:noProof/>
        </w:rPr>
      </w:pPr>
      <w:hyperlink w:history="1" w:anchor="_Toc500421436">
        <w:r w:rsidRPr="003626D6" w:rsidR="00D035DE">
          <w:rPr>
            <w:rStyle w:val="Hyperlink"/>
            <w:rFonts w:ascii="Arial" w:hAnsi="Arial"/>
            <w:noProof/>
          </w:rPr>
          <w:t>Updating the Firmware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_Toc500421436 \h </w:instrText>
        </w:r>
        <w:r w:rsidRPr="003626D6" w:rsidR="00D035DE">
          <w:rPr>
            <w:noProof/>
            <w:webHidden/>
          </w:rPr>
        </w:r>
        <w:r w:rsidRPr="003626D6" w:rsidR="00D035DE">
          <w:rPr>
            <w:noProof/>
            <w:webHidden/>
          </w:rPr>
          <w:fldChar w:fldCharType="separate"/>
        </w:r>
        <w:r w:rsidR="00484D2C">
          <w:rPr>
            <w:noProof/>
            <w:webHidden/>
          </w:rPr>
          <w:t>22</w:t>
        </w:r>
        <w:r w:rsidRPr="003626D6" w:rsidR="00D035DE">
          <w:rPr>
            <w:noProof/>
            <w:webHidden/>
          </w:rPr>
          <w:fldChar w:fldCharType="end"/>
        </w:r>
      </w:hyperlink>
    </w:p>
    <w:p w:rsidRPr="003626D6" w:rsidR="00D035DE" w:rsidRDefault="008F3426" w14:paraId="79366C8B" w14:textId="73A9FF5A">
      <w:pPr>
        <w:pStyle w:val="TOC2"/>
        <w:rPr>
          <w:rFonts w:asciiTheme="minorHAnsi" w:hAnsiTheme="minorHAnsi" w:eastAsiaTheme="minorEastAsia"/>
          <w:noProof/>
        </w:rPr>
      </w:pPr>
      <w:hyperlink w:history="1" w:anchor="_Toc500421437">
        <w:r w:rsidRPr="003626D6" w:rsidR="00D035DE">
          <w:rPr>
            <w:rStyle w:val="Hyperlink"/>
            <w:rFonts w:ascii="Arial" w:hAnsi="Arial"/>
            <w:noProof/>
          </w:rPr>
          <w:t>Troubleshooting the LIBUSB.dll Error</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_Toc500421437 \h </w:instrText>
        </w:r>
        <w:r w:rsidRPr="003626D6" w:rsidR="00D035DE">
          <w:rPr>
            <w:noProof/>
            <w:webHidden/>
          </w:rPr>
        </w:r>
        <w:r w:rsidRPr="003626D6" w:rsidR="00D035DE">
          <w:rPr>
            <w:noProof/>
            <w:webHidden/>
          </w:rPr>
          <w:fldChar w:fldCharType="separate"/>
        </w:r>
        <w:r w:rsidR="00484D2C">
          <w:rPr>
            <w:noProof/>
            <w:webHidden/>
          </w:rPr>
          <w:t>23</w:t>
        </w:r>
        <w:r w:rsidRPr="003626D6" w:rsidR="00D035DE">
          <w:rPr>
            <w:noProof/>
            <w:webHidden/>
          </w:rPr>
          <w:fldChar w:fldCharType="end"/>
        </w:r>
      </w:hyperlink>
    </w:p>
    <w:p w:rsidRPr="003626D6" w:rsidR="00D035DE" w:rsidRDefault="008F3426" w14:paraId="37EF0409" w14:textId="750F4B01">
      <w:pPr>
        <w:pStyle w:val="TOC1"/>
        <w:rPr>
          <w:rFonts w:asciiTheme="minorHAnsi" w:hAnsiTheme="minorHAnsi" w:eastAsiaTheme="minorEastAsia"/>
          <w:noProof/>
        </w:rPr>
      </w:pPr>
      <w:hyperlink w:history="1" w:anchor="_Toc500421438">
        <w:r w:rsidRPr="003626D6" w:rsidR="00D035DE">
          <w:rPr>
            <w:rStyle w:val="Hyperlink"/>
            <w:rFonts w:ascii="Arial" w:hAnsi="Arial"/>
            <w:noProof/>
          </w:rPr>
          <w:t>Technical Support</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_Toc500421438 \h </w:instrText>
        </w:r>
        <w:r w:rsidRPr="003626D6" w:rsidR="00D035DE">
          <w:rPr>
            <w:noProof/>
            <w:webHidden/>
          </w:rPr>
        </w:r>
        <w:r w:rsidRPr="003626D6" w:rsidR="00D035DE">
          <w:rPr>
            <w:noProof/>
            <w:webHidden/>
          </w:rPr>
          <w:fldChar w:fldCharType="separate"/>
        </w:r>
        <w:r w:rsidR="00484D2C">
          <w:rPr>
            <w:noProof/>
            <w:webHidden/>
          </w:rPr>
          <w:t>25</w:t>
        </w:r>
        <w:r w:rsidRPr="003626D6" w:rsidR="00D035DE">
          <w:rPr>
            <w:noProof/>
            <w:webHidden/>
          </w:rPr>
          <w:fldChar w:fldCharType="end"/>
        </w:r>
      </w:hyperlink>
    </w:p>
    <w:p w:rsidRPr="003626D6" w:rsidR="00D035DE" w:rsidRDefault="008F3426" w14:paraId="677AAAB4" w14:textId="0B7B1704">
      <w:pPr>
        <w:pStyle w:val="TOC2"/>
        <w:rPr>
          <w:rFonts w:asciiTheme="minorHAnsi" w:hAnsiTheme="minorHAnsi" w:eastAsiaTheme="minorEastAsia"/>
          <w:noProof/>
        </w:rPr>
      </w:pPr>
      <w:hyperlink w:history="1" w:anchor="_Toc500421439">
        <w:r w:rsidRPr="003626D6" w:rsidR="00D035DE">
          <w:rPr>
            <w:rStyle w:val="Hyperlink"/>
            <w:rFonts w:ascii="Arial" w:hAnsi="Arial"/>
            <w:noProof/>
          </w:rPr>
          <w:t>Customer Service</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_Toc500421439 \h </w:instrText>
        </w:r>
        <w:r w:rsidRPr="003626D6" w:rsidR="00D035DE">
          <w:rPr>
            <w:noProof/>
            <w:webHidden/>
          </w:rPr>
        </w:r>
        <w:r w:rsidRPr="003626D6" w:rsidR="00D035DE">
          <w:rPr>
            <w:noProof/>
            <w:webHidden/>
          </w:rPr>
          <w:fldChar w:fldCharType="separate"/>
        </w:r>
        <w:r w:rsidR="00484D2C">
          <w:rPr>
            <w:noProof/>
            <w:webHidden/>
          </w:rPr>
          <w:t>25</w:t>
        </w:r>
        <w:r w:rsidRPr="003626D6" w:rsidR="00D035DE">
          <w:rPr>
            <w:noProof/>
            <w:webHidden/>
          </w:rPr>
          <w:fldChar w:fldCharType="end"/>
        </w:r>
      </w:hyperlink>
    </w:p>
    <w:p w:rsidRPr="003626D6" w:rsidR="00D035DE" w:rsidRDefault="008F3426" w14:paraId="67F3A8A2" w14:textId="7357D95D">
      <w:pPr>
        <w:pStyle w:val="TOC2"/>
        <w:rPr>
          <w:rFonts w:asciiTheme="minorHAnsi" w:hAnsiTheme="minorHAnsi" w:eastAsiaTheme="minorEastAsia"/>
          <w:noProof/>
        </w:rPr>
      </w:pPr>
      <w:hyperlink w:history="1" w:anchor="_Toc500421440">
        <w:r w:rsidRPr="003626D6" w:rsidR="00D035DE">
          <w:rPr>
            <w:rStyle w:val="Hyperlink"/>
            <w:rFonts w:ascii="Arial" w:hAnsi="Arial"/>
            <w:noProof/>
          </w:rPr>
          <w:t>Frequently Asked Questions</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_Toc500421440 \h </w:instrText>
        </w:r>
        <w:r w:rsidRPr="003626D6" w:rsidR="00D035DE">
          <w:rPr>
            <w:noProof/>
            <w:webHidden/>
          </w:rPr>
        </w:r>
        <w:r w:rsidRPr="003626D6" w:rsidR="00D035DE">
          <w:rPr>
            <w:noProof/>
            <w:webHidden/>
          </w:rPr>
          <w:fldChar w:fldCharType="separate"/>
        </w:r>
        <w:r w:rsidR="00484D2C">
          <w:rPr>
            <w:noProof/>
            <w:webHidden/>
          </w:rPr>
          <w:t>26</w:t>
        </w:r>
        <w:r w:rsidRPr="003626D6" w:rsidR="00D035DE">
          <w:rPr>
            <w:noProof/>
            <w:webHidden/>
          </w:rPr>
          <w:fldChar w:fldCharType="end"/>
        </w:r>
      </w:hyperlink>
    </w:p>
    <w:p w:rsidRPr="003626D6" w:rsidR="00D035DE" w:rsidRDefault="008F3426" w14:paraId="0999489D" w14:textId="466A46A9">
      <w:pPr>
        <w:pStyle w:val="TOC1"/>
        <w:rPr>
          <w:rFonts w:asciiTheme="minorHAnsi" w:hAnsiTheme="minorHAnsi" w:eastAsiaTheme="minorEastAsia"/>
          <w:noProof/>
        </w:rPr>
      </w:pPr>
      <w:hyperlink w:history="1" w:anchor="_Toc500421441">
        <w:r w:rsidRPr="003626D6" w:rsidR="00D035DE">
          <w:rPr>
            <w:rStyle w:val="Hyperlink"/>
            <w:rFonts w:ascii="Arial" w:hAnsi="Arial"/>
            <w:noProof/>
          </w:rPr>
          <w:t>CID Hardware Warranty</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_Toc500421441 \h </w:instrText>
        </w:r>
        <w:r w:rsidRPr="003626D6" w:rsidR="00D035DE">
          <w:rPr>
            <w:noProof/>
            <w:webHidden/>
          </w:rPr>
        </w:r>
        <w:r w:rsidRPr="003626D6" w:rsidR="00D035DE">
          <w:rPr>
            <w:noProof/>
            <w:webHidden/>
          </w:rPr>
          <w:fldChar w:fldCharType="separate"/>
        </w:r>
        <w:r w:rsidR="00484D2C">
          <w:rPr>
            <w:noProof/>
            <w:webHidden/>
          </w:rPr>
          <w:t>29</w:t>
        </w:r>
        <w:r w:rsidRPr="003626D6" w:rsidR="00D035DE">
          <w:rPr>
            <w:noProof/>
            <w:webHidden/>
          </w:rPr>
          <w:fldChar w:fldCharType="end"/>
        </w:r>
      </w:hyperlink>
    </w:p>
    <w:p w:rsidRPr="003626D6" w:rsidR="00D035DE" w:rsidRDefault="008F3426" w14:paraId="588368E1" w14:textId="19515A89">
      <w:pPr>
        <w:pStyle w:val="TOC1"/>
        <w:rPr>
          <w:rFonts w:asciiTheme="minorHAnsi" w:hAnsiTheme="minorHAnsi" w:eastAsiaTheme="minorEastAsia"/>
          <w:noProof/>
        </w:rPr>
      </w:pPr>
      <w:hyperlink w:history="1" w:anchor="_Toc500421442">
        <w:r w:rsidRPr="003626D6" w:rsidR="00D035DE">
          <w:rPr>
            <w:rStyle w:val="Hyperlink"/>
            <w:rFonts w:ascii="Arial" w:hAnsi="Arial" w:eastAsia="MS Mincho"/>
            <w:noProof/>
          </w:rPr>
          <w:t>CI-202 PRODUCTION TEST CHECK SHEET</w:t>
        </w:r>
        <w:r w:rsidRPr="003626D6" w:rsidR="00D035DE">
          <w:rPr>
            <w:noProof/>
            <w:webHidden/>
          </w:rPr>
          <w:tab/>
        </w:r>
        <w:r w:rsidRPr="003626D6" w:rsidR="00D035DE">
          <w:rPr>
            <w:noProof/>
            <w:webHidden/>
          </w:rPr>
          <w:fldChar w:fldCharType="begin"/>
        </w:r>
        <w:r w:rsidRPr="003626D6" w:rsidR="00D035DE">
          <w:rPr>
            <w:noProof/>
            <w:webHidden/>
          </w:rPr>
          <w:instrText xml:space="preserve"> PAGEREF _Toc500421442 \h </w:instrText>
        </w:r>
        <w:r w:rsidRPr="003626D6" w:rsidR="00D035DE">
          <w:rPr>
            <w:noProof/>
            <w:webHidden/>
          </w:rPr>
        </w:r>
        <w:r w:rsidRPr="003626D6" w:rsidR="00D035DE">
          <w:rPr>
            <w:noProof/>
            <w:webHidden/>
          </w:rPr>
          <w:fldChar w:fldCharType="separate"/>
        </w:r>
        <w:r w:rsidR="00484D2C">
          <w:rPr>
            <w:noProof/>
            <w:webHidden/>
          </w:rPr>
          <w:t>31</w:t>
        </w:r>
        <w:r w:rsidRPr="003626D6" w:rsidR="00D035DE">
          <w:rPr>
            <w:noProof/>
            <w:webHidden/>
          </w:rPr>
          <w:fldChar w:fldCharType="end"/>
        </w:r>
      </w:hyperlink>
    </w:p>
    <w:p w:rsidRPr="003626D6" w:rsidR="00F54158" w:rsidP="00D27830" w:rsidRDefault="00B821E5" w14:paraId="11584B82" w14:textId="1082C7A9">
      <w:pPr>
        <w:rPr>
          <w:rFonts w:ascii="Arial" w:hAnsi="Arial" w:cs="Arial"/>
          <w:b/>
          <w:bCs/>
          <w:color w:val="FF0000"/>
          <w:sz w:val="16"/>
          <w:szCs w:val="16"/>
        </w:rPr>
      </w:pPr>
      <w:r w:rsidRPr="003626D6">
        <w:rPr>
          <w:rFonts w:ascii="Arial" w:hAnsi="Arial" w:cs="Arial"/>
          <w:b/>
          <w:bCs/>
          <w:noProof/>
        </w:rPr>
        <w:fldChar w:fldCharType="end"/>
      </w:r>
    </w:p>
    <w:p w:rsidR="00F65BE8" w:rsidP="00D27830" w:rsidRDefault="00D27830" w14:paraId="58259963" w14:textId="77777777">
      <w:pPr>
        <w:rPr>
          <w:rFonts w:ascii="Arial" w:hAnsi="Arial" w:cs="Arial"/>
          <w:sz w:val="16"/>
          <w:szCs w:val="16"/>
        </w:rPr>
      </w:pPr>
      <w:r w:rsidRPr="003626D6">
        <w:rPr>
          <w:rFonts w:ascii="Arial" w:hAnsi="Arial" w:cs="Arial"/>
          <w:b/>
          <w:bCs/>
          <w:color w:val="FF0000"/>
          <w:sz w:val="16"/>
          <w:szCs w:val="16"/>
        </w:rPr>
        <w:t xml:space="preserve">NOTE: </w:t>
      </w:r>
      <w:r w:rsidRPr="003626D6">
        <w:rPr>
          <w:rFonts w:ascii="Arial" w:hAnsi="Arial" w:cs="Arial"/>
          <w:sz w:val="16"/>
          <w:szCs w:val="16"/>
        </w:rPr>
        <w:t>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their own expense.</w:t>
      </w:r>
    </w:p>
    <w:p w:rsidRPr="003626D6" w:rsidR="00D27830" w:rsidP="00D27830" w:rsidRDefault="00D27830" w14:paraId="11584B84" w14:textId="03185947">
      <w:pPr>
        <w:rPr>
          <w:rFonts w:ascii="Arial" w:hAnsi="Arial" w:cs="Arial"/>
          <w:sz w:val="16"/>
          <w:szCs w:val="16"/>
        </w:rPr>
      </w:pPr>
    </w:p>
    <w:p w:rsidRPr="003626D6" w:rsidR="00F54158" w:rsidP="00F54158" w:rsidRDefault="00D27830" w14:paraId="11584B85" w14:textId="77777777">
      <w:pPr>
        <w:rPr>
          <w:rFonts w:ascii="Arial" w:hAnsi="Arial" w:cs="Arial"/>
          <w:sz w:val="16"/>
          <w:szCs w:val="16"/>
        </w:rPr>
      </w:pPr>
      <w:r w:rsidRPr="003626D6">
        <w:rPr>
          <w:rFonts w:ascii="Arial" w:hAnsi="Arial" w:cs="Arial"/>
          <w:bCs/>
          <w:sz w:val="16"/>
          <w:szCs w:val="16"/>
        </w:rPr>
        <w:t xml:space="preserve">Warning: </w:t>
      </w:r>
      <w:r w:rsidRPr="003626D6">
        <w:rPr>
          <w:rFonts w:ascii="Arial" w:hAnsi="Arial" w:cs="Arial"/>
          <w:sz w:val="16"/>
          <w:szCs w:val="16"/>
        </w:rPr>
        <w:t>This equipment has been tested and found to comply with the limits of CISPR 22 and EN 61326-1:2006 Class A.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w:t>
      </w:r>
    </w:p>
    <w:p w:rsidRPr="003626D6" w:rsidR="00F54158" w:rsidP="00F54158" w:rsidRDefault="00F54158" w14:paraId="11584B86" w14:textId="77777777">
      <w:pPr>
        <w:rPr>
          <w:rFonts w:ascii="Arial" w:hAnsi="Arial" w:cs="Arial"/>
          <w:sz w:val="16"/>
          <w:szCs w:val="16"/>
        </w:rPr>
      </w:pPr>
    </w:p>
    <w:p w:rsidRPr="003626D6" w:rsidR="00A4330B" w:rsidP="00F54158" w:rsidRDefault="00D27830" w14:paraId="11584B87" w14:textId="77777777">
      <w:pPr>
        <w:rPr>
          <w:rFonts w:ascii="Arial" w:hAnsi="Arial" w:cs="Arial"/>
          <w:sz w:val="16"/>
          <w:szCs w:val="16"/>
        </w:rPr>
      </w:pPr>
      <w:r w:rsidRPr="003626D6">
        <w:rPr>
          <w:rFonts w:ascii="Arial" w:hAnsi="Arial" w:cs="Arial"/>
          <w:sz w:val="16"/>
          <w:szCs w:val="16"/>
        </w:rPr>
        <w:t>Warning: This is a Class A product. In a domestic environment, this product may cause interference in which case the user may be required to take adequate measures.</w:t>
      </w:r>
    </w:p>
    <w:p w:rsidRPr="003626D6" w:rsidR="00F87B35" w:rsidP="00F54158" w:rsidRDefault="00F87B35" w14:paraId="11584B88" w14:textId="77777777">
      <w:pPr>
        <w:rPr>
          <w:rFonts w:ascii="Arial" w:hAnsi="Arial" w:cs="Arial"/>
          <w:sz w:val="16"/>
          <w:szCs w:val="16"/>
        </w:rPr>
      </w:pPr>
    </w:p>
    <w:p w:rsidRPr="003626D6" w:rsidR="00B821E5" w:rsidP="00F54158" w:rsidRDefault="00B821E5" w14:paraId="11584B89" w14:textId="77777777">
      <w:pPr>
        <w:rPr>
          <w:rFonts w:ascii="Arial" w:hAnsi="Arial" w:cs="Arial"/>
          <w:sz w:val="16"/>
          <w:szCs w:val="16"/>
        </w:rPr>
      </w:pPr>
    </w:p>
    <w:p w:rsidRPr="003626D6" w:rsidR="00B821E5" w:rsidP="00F54158" w:rsidRDefault="00B821E5" w14:paraId="11584B8A" w14:textId="77777777">
      <w:pPr>
        <w:rPr>
          <w:rFonts w:ascii="Arial" w:hAnsi="Arial" w:cs="Arial"/>
          <w:sz w:val="16"/>
          <w:szCs w:val="16"/>
        </w:rPr>
      </w:pPr>
    </w:p>
    <w:p w:rsidRPr="003626D6" w:rsidR="00B821E5" w:rsidP="00F54158" w:rsidRDefault="00B821E5" w14:paraId="11584B8D" w14:textId="77777777">
      <w:pPr>
        <w:rPr>
          <w:rFonts w:ascii="Arial" w:hAnsi="Arial" w:cs="Arial"/>
          <w:sz w:val="16"/>
          <w:szCs w:val="16"/>
        </w:rPr>
        <w:sectPr w:rsidRPr="003626D6" w:rsidR="00B821E5" w:rsidSect="00741791">
          <w:headerReference w:type="default" r:id="rId12"/>
          <w:footnotePr>
            <w:pos w:val="beneathText"/>
          </w:footnotePr>
          <w:type w:val="continuous"/>
          <w:pgSz w:w="12240" w:h="15840" w:orient="portrait" w:code="1"/>
          <w:pgMar w:top="1440" w:right="1440" w:bottom="1440" w:left="1440" w:header="720" w:footer="720" w:gutter="0"/>
          <w:pgNumType w:start="0"/>
          <w:cols w:space="720"/>
          <w:titlePg/>
          <w:docGrid w:linePitch="360"/>
        </w:sectPr>
      </w:pPr>
    </w:p>
    <w:p w:rsidRPr="003626D6" w:rsidR="00F2187D" w:rsidP="00BD48DA" w:rsidRDefault="00F2187D" w14:paraId="11584B8E" w14:textId="77777777">
      <w:pPr>
        <w:pStyle w:val="Heading1"/>
        <w:rPr>
          <w:rFonts w:ascii="Arial" w:hAnsi="Arial"/>
        </w:rPr>
      </w:pPr>
      <w:bookmarkStart w:name="_Toc500421407" w:id="1"/>
      <w:r w:rsidRPr="003626D6">
        <w:rPr>
          <w:rFonts w:ascii="Arial" w:hAnsi="Arial"/>
        </w:rPr>
        <w:lastRenderedPageBreak/>
        <w:t>INTRODUCTION</w:t>
      </w:r>
      <w:bookmarkEnd w:id="1"/>
    </w:p>
    <w:p w:rsidR="00F65BE8" w:rsidP="00F2187D" w:rsidRDefault="00F2187D" w14:paraId="1AA2B17B" w14:textId="77777777">
      <w:pPr>
        <w:pStyle w:val="BodyText2"/>
        <w:rPr>
          <w:rFonts w:ascii="Arial" w:hAnsi="Arial" w:cs="Arial"/>
        </w:rPr>
      </w:pPr>
      <w:r w:rsidRPr="003626D6">
        <w:rPr>
          <w:rFonts w:ascii="Arial" w:hAnsi="Arial" w:cs="Arial"/>
        </w:rPr>
        <w:t>Congratulations on the purchase of your new CI-202 Portable Leaf Area Meter. Making leaf measurements in the field or laboratory is now very easy with the CI-202 Portable Leaf Area Meter. This state-of-the-art instrument has been designed to be the most portable leaf area measurement system available. Although you are anxious to use your new meter, please take the time to read this manual first</w:t>
      </w:r>
      <w:r w:rsidRPr="003626D6" w:rsidR="003626D6">
        <w:rPr>
          <w:rFonts w:ascii="Arial" w:hAnsi="Arial" w:cs="Arial"/>
        </w:rPr>
        <w:t>.</w:t>
      </w:r>
    </w:p>
    <w:p w:rsidRPr="003626D6" w:rsidR="00F2187D" w:rsidP="0037567F" w:rsidRDefault="00CF2470" w14:paraId="11584B90" w14:textId="7AB20625">
      <w:pPr>
        <w:pStyle w:val="BodyText2"/>
        <w:rPr>
          <w:rFonts w:ascii="Arial" w:hAnsi="Arial" w:cs="Arial"/>
        </w:rPr>
      </w:pPr>
      <w:r w:rsidRPr="003626D6">
        <w:rPr>
          <w:rFonts w:ascii="Arial" w:hAnsi="Arial" w:cs="Arial"/>
          <w:noProof/>
        </w:rPr>
        <w:drawing>
          <wp:inline distT="0" distB="0" distL="0" distR="0" wp14:anchorId="4ED86708" wp14:editId="3E348880">
            <wp:extent cx="3657600" cy="2433775"/>
            <wp:effectExtent l="152400" t="114300" r="152400" b="157480"/>
            <wp:docPr id="16" name="Picture 16" descr="A picture containing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anner he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2433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3626D6" w:rsidR="0037567F" w:rsidP="0037567F" w:rsidRDefault="0037567F" w14:paraId="11584B93" w14:textId="77777777">
      <w:pPr>
        <w:pStyle w:val="BodyText2"/>
        <w:rPr>
          <w:rFonts w:ascii="Arial" w:hAnsi="Arial" w:cs="Arial"/>
          <w:i/>
          <w:iCs/>
        </w:rPr>
      </w:pPr>
      <w:r w:rsidRPr="003626D6">
        <w:rPr>
          <w:rFonts w:ascii="Arial" w:hAnsi="Arial" w:cs="Arial"/>
          <w:i/>
          <w:iCs/>
        </w:rPr>
        <w:t>Figure 1. CI-202 Portable Leaf Area Meter</w:t>
      </w:r>
    </w:p>
    <w:p w:rsidRPr="003626D6" w:rsidR="00BD48DA" w:rsidP="004E2E8C" w:rsidRDefault="00313947" w14:paraId="11584B94" w14:textId="77777777">
      <w:pPr>
        <w:pStyle w:val="Heading2"/>
        <w:rPr>
          <w:rFonts w:ascii="Arial" w:hAnsi="Arial"/>
        </w:rPr>
      </w:pPr>
      <w:r w:rsidRPr="003626D6">
        <w:rPr>
          <w:rFonts w:ascii="Arial" w:hAnsi="Arial"/>
          <w:sz w:val="22"/>
          <w:szCs w:val="22"/>
        </w:rPr>
        <w:tab/>
      </w:r>
      <w:r w:rsidRPr="003626D6" w:rsidR="00F87B35">
        <w:rPr>
          <w:rFonts w:ascii="Arial" w:hAnsi="Arial"/>
          <w:sz w:val="22"/>
          <w:szCs w:val="22"/>
        </w:rPr>
        <w:br w:type="page"/>
      </w:r>
      <w:bookmarkStart w:name="_Toc277334692" w:id="2"/>
      <w:bookmarkStart w:name="_Toc323559907" w:id="3"/>
      <w:bookmarkStart w:name="_Toc500421408" w:id="4"/>
      <w:r w:rsidRPr="003626D6" w:rsidR="00BD48DA">
        <w:rPr>
          <w:rFonts w:ascii="Arial" w:hAnsi="Arial"/>
        </w:rPr>
        <w:lastRenderedPageBreak/>
        <w:t>CI-202 Specifications</w:t>
      </w:r>
      <w:bookmarkEnd w:id="2"/>
      <w:bookmarkEnd w:id="3"/>
      <w:bookmarkEnd w:id="4"/>
    </w:p>
    <w:p w:rsidRPr="003626D6" w:rsidR="00F87B35" w:rsidP="00F87B35" w:rsidRDefault="00F87B35" w14:paraId="11584B95" w14:textId="77777777">
      <w:pPr>
        <w:rPr>
          <w:rFonts w:ascii="Arial" w:hAnsi="Arial" w:cs="Arial"/>
        </w:rPr>
      </w:pPr>
    </w:p>
    <w:tbl>
      <w:tblPr>
        <w:tblW w:w="9306" w:type="dxa"/>
        <w:tblInd w:w="-28" w:type="dxa"/>
        <w:tblBorders>
          <w:top w:val="single" w:color="4F81BD" w:sz="24" w:space="0"/>
          <w:left w:val="single" w:color="4F81BD" w:sz="24" w:space="0"/>
          <w:bottom w:val="single" w:color="4F81BD" w:sz="24" w:space="0"/>
          <w:right w:val="single" w:color="4F81BD" w:sz="24" w:space="0"/>
          <w:insideH w:val="single" w:color="4F81BD" w:sz="6" w:space="0"/>
          <w:insideV w:val="single" w:color="4F81BD" w:sz="6" w:space="0"/>
        </w:tblBorders>
        <w:tblLayout w:type="fixed"/>
        <w:tblCellMar>
          <w:left w:w="115" w:type="dxa"/>
          <w:right w:w="115" w:type="dxa"/>
        </w:tblCellMar>
        <w:tblLook w:val="0000" w:firstRow="0" w:lastRow="0" w:firstColumn="0" w:lastColumn="0" w:noHBand="0" w:noVBand="0"/>
      </w:tblPr>
      <w:tblGrid>
        <w:gridCol w:w="4652"/>
        <w:gridCol w:w="4654"/>
      </w:tblGrid>
      <w:tr w:rsidRPr="003626D6" w:rsidR="0037567F" w:rsidTr="558D9D22" w14:paraId="11584B98" w14:textId="77777777">
        <w:trPr>
          <w:trHeight w:val="588"/>
        </w:trPr>
        <w:tc>
          <w:tcPr>
            <w:tcW w:w="4652" w:type="dxa"/>
            <w:tcMar/>
            <w:vAlign w:val="center"/>
          </w:tcPr>
          <w:p w:rsidRPr="003626D6" w:rsidR="0037567F" w:rsidP="00E87F51" w:rsidRDefault="0037567F" w14:paraId="11584B96" w14:textId="77777777">
            <w:pPr>
              <w:snapToGrid w:val="0"/>
              <w:rPr>
                <w:rFonts w:ascii="Arial" w:hAnsi="Arial" w:cs="Arial"/>
              </w:rPr>
            </w:pPr>
            <w:r w:rsidRPr="003626D6">
              <w:rPr>
                <w:rFonts w:ascii="Arial" w:hAnsi="Arial" w:cs="Arial"/>
              </w:rPr>
              <w:t>Scanner:</w:t>
            </w:r>
          </w:p>
        </w:tc>
        <w:tc>
          <w:tcPr>
            <w:tcW w:w="4654" w:type="dxa"/>
            <w:tcMar/>
            <w:vAlign w:val="center"/>
          </w:tcPr>
          <w:p w:rsidRPr="003626D6" w:rsidR="0016361A" w:rsidP="00E87F51" w:rsidRDefault="007366DD" w14:paraId="11584B97" w14:textId="77777777">
            <w:pPr>
              <w:snapToGrid w:val="0"/>
              <w:rPr>
                <w:rFonts w:ascii="Arial" w:hAnsi="Arial" w:cs="Arial"/>
              </w:rPr>
            </w:pPr>
            <w:r w:rsidRPr="003626D6">
              <w:rPr>
                <w:rFonts w:ascii="Arial" w:hAnsi="Arial" w:cs="Arial"/>
              </w:rPr>
              <w:t>670</w:t>
            </w:r>
            <w:r w:rsidRPr="003626D6" w:rsidR="0037567F">
              <w:rPr>
                <w:rFonts w:ascii="Arial" w:hAnsi="Arial" w:cs="Arial"/>
              </w:rPr>
              <w:t xml:space="preserve"> nm Laser Diode</w:t>
            </w:r>
          </w:p>
        </w:tc>
      </w:tr>
      <w:tr w:rsidRPr="003626D6" w:rsidR="0016361A" w:rsidTr="558D9D22" w14:paraId="11584B9C" w14:textId="77777777">
        <w:trPr>
          <w:trHeight w:val="588"/>
        </w:trPr>
        <w:tc>
          <w:tcPr>
            <w:tcW w:w="4652" w:type="dxa"/>
            <w:tcMar/>
            <w:vAlign w:val="center"/>
          </w:tcPr>
          <w:p w:rsidRPr="003626D6" w:rsidR="0016361A" w:rsidP="00E87F51" w:rsidRDefault="0016361A" w14:paraId="11584B99" w14:textId="77777777">
            <w:pPr>
              <w:snapToGrid w:val="0"/>
              <w:rPr>
                <w:rFonts w:ascii="Arial" w:hAnsi="Arial" w:cs="Arial"/>
              </w:rPr>
            </w:pPr>
            <w:r w:rsidRPr="003626D6">
              <w:rPr>
                <w:rFonts w:ascii="Arial" w:hAnsi="Arial" w:cs="Arial"/>
              </w:rPr>
              <w:t>Laser specifications:</w:t>
            </w:r>
          </w:p>
        </w:tc>
        <w:tc>
          <w:tcPr>
            <w:tcW w:w="4654" w:type="dxa"/>
            <w:tcMar/>
            <w:vAlign w:val="center"/>
          </w:tcPr>
          <w:p w:rsidRPr="003626D6" w:rsidR="0016361A" w:rsidP="00E87F51" w:rsidRDefault="0016361A" w14:paraId="11584B9A" w14:textId="77777777">
            <w:pPr>
              <w:snapToGrid w:val="0"/>
              <w:rPr>
                <w:rFonts w:ascii="Arial" w:hAnsi="Arial" w:cs="Arial"/>
              </w:rPr>
            </w:pPr>
            <w:r w:rsidRPr="003626D6">
              <w:rPr>
                <w:rFonts w:ascii="Arial" w:hAnsi="Arial" w:cs="Arial"/>
              </w:rPr>
              <w:t>Class 3R</w:t>
            </w:r>
          </w:p>
          <w:p w:rsidRPr="003626D6" w:rsidR="0016361A" w:rsidP="00E87F51" w:rsidRDefault="0016361A" w14:paraId="11584B9B" w14:textId="77777777">
            <w:pPr>
              <w:snapToGrid w:val="0"/>
              <w:rPr>
                <w:rFonts w:ascii="Arial" w:hAnsi="Arial" w:cs="Arial"/>
              </w:rPr>
            </w:pPr>
            <w:r w:rsidRPr="003626D6">
              <w:rPr>
                <w:rFonts w:ascii="Arial" w:hAnsi="Arial" w:cs="Arial"/>
              </w:rPr>
              <w:t xml:space="preserve">Power output of 4.25 </w:t>
            </w:r>
            <w:proofErr w:type="spellStart"/>
            <w:r w:rsidRPr="003626D6">
              <w:rPr>
                <w:rFonts w:ascii="Arial" w:hAnsi="Arial" w:cs="Arial"/>
              </w:rPr>
              <w:t>mW</w:t>
            </w:r>
            <w:proofErr w:type="spellEnd"/>
          </w:p>
        </w:tc>
      </w:tr>
      <w:tr w:rsidRPr="003626D6" w:rsidR="0037567F" w:rsidTr="558D9D22" w14:paraId="11584B9F" w14:textId="77777777">
        <w:trPr>
          <w:trHeight w:val="302"/>
        </w:trPr>
        <w:tc>
          <w:tcPr>
            <w:tcW w:w="4652" w:type="dxa"/>
            <w:tcMar/>
            <w:vAlign w:val="center"/>
          </w:tcPr>
          <w:p w:rsidRPr="003626D6" w:rsidR="0037567F" w:rsidP="00E87F51" w:rsidRDefault="00286F9C" w14:paraId="11584B9D" w14:textId="77777777">
            <w:pPr>
              <w:snapToGrid w:val="0"/>
              <w:rPr>
                <w:rFonts w:ascii="Arial" w:hAnsi="Arial" w:cs="Arial"/>
              </w:rPr>
            </w:pPr>
            <w:r w:rsidRPr="003626D6">
              <w:rPr>
                <w:rFonts w:ascii="Arial" w:hAnsi="Arial" w:cs="Arial"/>
              </w:rPr>
              <w:t>Max. Measuring Length</w:t>
            </w:r>
            <w:r w:rsidRPr="003626D6" w:rsidR="0016361A">
              <w:rPr>
                <w:rFonts w:ascii="Arial" w:hAnsi="Arial" w:cs="Arial"/>
              </w:rPr>
              <w:t>:</w:t>
            </w:r>
          </w:p>
        </w:tc>
        <w:tc>
          <w:tcPr>
            <w:tcW w:w="4654" w:type="dxa"/>
            <w:tcMar/>
            <w:vAlign w:val="center"/>
          </w:tcPr>
          <w:p w:rsidRPr="003626D6" w:rsidR="0037567F" w:rsidP="00E87F51" w:rsidRDefault="00286F9C" w14:paraId="11584B9E" w14:textId="77777777">
            <w:pPr>
              <w:snapToGrid w:val="0"/>
              <w:rPr>
                <w:rFonts w:ascii="Arial" w:hAnsi="Arial" w:cs="Arial"/>
              </w:rPr>
            </w:pPr>
            <w:r w:rsidRPr="003626D6">
              <w:rPr>
                <w:rFonts w:ascii="Arial" w:hAnsi="Arial" w:cs="Arial"/>
              </w:rPr>
              <w:t>36cm</w:t>
            </w:r>
          </w:p>
        </w:tc>
      </w:tr>
      <w:tr w:rsidRPr="003626D6" w:rsidR="0037567F" w:rsidTr="558D9D22" w14:paraId="11584BA2" w14:textId="77777777">
        <w:trPr>
          <w:trHeight w:val="286"/>
        </w:trPr>
        <w:tc>
          <w:tcPr>
            <w:tcW w:w="4652" w:type="dxa"/>
            <w:tcMar/>
            <w:vAlign w:val="center"/>
          </w:tcPr>
          <w:p w:rsidRPr="003626D6" w:rsidR="0037567F" w:rsidP="00E87F51" w:rsidRDefault="0037567F" w14:paraId="11584BA0" w14:textId="77777777">
            <w:pPr>
              <w:snapToGrid w:val="0"/>
              <w:rPr>
                <w:rFonts w:ascii="Arial" w:hAnsi="Arial" w:cs="Arial"/>
              </w:rPr>
            </w:pPr>
            <w:r w:rsidRPr="003626D6">
              <w:rPr>
                <w:rFonts w:ascii="Arial" w:hAnsi="Arial" w:cs="Arial"/>
              </w:rPr>
              <w:t xml:space="preserve">Max. Measuring Width: </w:t>
            </w:r>
          </w:p>
        </w:tc>
        <w:tc>
          <w:tcPr>
            <w:tcW w:w="4654" w:type="dxa"/>
            <w:tcMar/>
            <w:vAlign w:val="center"/>
          </w:tcPr>
          <w:p w:rsidRPr="003626D6" w:rsidR="0037567F" w:rsidP="00E87F51" w:rsidRDefault="0037567F" w14:paraId="11584BA1" w14:textId="77777777">
            <w:pPr>
              <w:snapToGrid w:val="0"/>
              <w:rPr>
                <w:rFonts w:ascii="Arial" w:hAnsi="Arial" w:cs="Arial"/>
              </w:rPr>
            </w:pPr>
            <w:r w:rsidRPr="003626D6">
              <w:rPr>
                <w:rFonts w:ascii="Arial" w:hAnsi="Arial" w:cs="Arial"/>
              </w:rPr>
              <w:t>150mm</w:t>
            </w:r>
          </w:p>
        </w:tc>
      </w:tr>
      <w:tr w:rsidRPr="003626D6" w:rsidR="00286F9C" w:rsidTr="558D9D22" w14:paraId="11584BA5" w14:textId="77777777">
        <w:trPr>
          <w:trHeight w:val="286"/>
        </w:trPr>
        <w:tc>
          <w:tcPr>
            <w:tcW w:w="4652" w:type="dxa"/>
            <w:tcMar/>
            <w:vAlign w:val="center"/>
          </w:tcPr>
          <w:p w:rsidRPr="003626D6" w:rsidR="00286F9C" w:rsidP="00286F9C" w:rsidRDefault="00286F9C" w14:paraId="11584BA3" w14:textId="77777777">
            <w:pPr>
              <w:snapToGrid w:val="0"/>
              <w:rPr>
                <w:rFonts w:ascii="Arial" w:hAnsi="Arial" w:cs="Arial"/>
              </w:rPr>
            </w:pPr>
            <w:r w:rsidRPr="003626D6">
              <w:rPr>
                <w:rFonts w:ascii="Arial" w:hAnsi="Arial" w:cs="Arial"/>
              </w:rPr>
              <w:t>Max. Measuring Thickness:</w:t>
            </w:r>
          </w:p>
        </w:tc>
        <w:tc>
          <w:tcPr>
            <w:tcW w:w="4654" w:type="dxa"/>
            <w:tcMar/>
            <w:vAlign w:val="center"/>
          </w:tcPr>
          <w:p w:rsidRPr="003626D6" w:rsidR="00286F9C" w:rsidP="00E87F51" w:rsidRDefault="00286F9C" w14:paraId="11584BA4" w14:textId="77777777">
            <w:pPr>
              <w:snapToGrid w:val="0"/>
              <w:rPr>
                <w:rFonts w:ascii="Arial" w:hAnsi="Arial" w:cs="Arial"/>
              </w:rPr>
            </w:pPr>
            <w:r w:rsidRPr="003626D6">
              <w:rPr>
                <w:rFonts w:ascii="Arial" w:hAnsi="Arial" w:cs="Arial"/>
              </w:rPr>
              <w:t>15mm</w:t>
            </w:r>
          </w:p>
        </w:tc>
      </w:tr>
      <w:tr w:rsidRPr="003626D6" w:rsidR="0037567F" w:rsidTr="558D9D22" w14:paraId="11584BA8" w14:textId="77777777">
        <w:trPr>
          <w:trHeight w:val="286"/>
        </w:trPr>
        <w:tc>
          <w:tcPr>
            <w:tcW w:w="4652" w:type="dxa"/>
            <w:tcMar/>
            <w:vAlign w:val="center"/>
          </w:tcPr>
          <w:p w:rsidRPr="003626D6" w:rsidR="0037567F" w:rsidP="00E87F51" w:rsidRDefault="0037567F" w14:paraId="11584BA6" w14:textId="77777777">
            <w:pPr>
              <w:snapToGrid w:val="0"/>
              <w:rPr>
                <w:rFonts w:ascii="Arial" w:hAnsi="Arial" w:cs="Arial"/>
              </w:rPr>
            </w:pPr>
            <w:r w:rsidRPr="003626D6">
              <w:rPr>
                <w:rFonts w:ascii="Arial" w:hAnsi="Arial" w:cs="Arial"/>
              </w:rPr>
              <w:t>Max. Scanning Speed:</w:t>
            </w:r>
          </w:p>
        </w:tc>
        <w:tc>
          <w:tcPr>
            <w:tcW w:w="4654" w:type="dxa"/>
            <w:tcMar/>
            <w:vAlign w:val="center"/>
          </w:tcPr>
          <w:p w:rsidRPr="003626D6" w:rsidR="0037567F" w:rsidP="00E87F51" w:rsidRDefault="0037567F" w14:paraId="11584BA7" w14:textId="77777777">
            <w:pPr>
              <w:snapToGrid w:val="0"/>
              <w:rPr>
                <w:rFonts w:ascii="Arial" w:hAnsi="Arial" w:cs="Arial"/>
              </w:rPr>
            </w:pPr>
            <w:r w:rsidRPr="003626D6">
              <w:rPr>
                <w:rFonts w:ascii="Arial" w:hAnsi="Arial" w:cs="Arial"/>
              </w:rPr>
              <w:t>127 mm/second</w:t>
            </w:r>
          </w:p>
        </w:tc>
      </w:tr>
      <w:tr w:rsidRPr="003626D6" w:rsidR="0037567F" w:rsidTr="558D9D22" w14:paraId="11584BAB" w14:textId="77777777">
        <w:trPr>
          <w:trHeight w:val="302"/>
        </w:trPr>
        <w:tc>
          <w:tcPr>
            <w:tcW w:w="4652" w:type="dxa"/>
            <w:tcMar/>
            <w:vAlign w:val="center"/>
          </w:tcPr>
          <w:p w:rsidRPr="003626D6" w:rsidR="0037567F" w:rsidP="00E87F51" w:rsidRDefault="0037567F" w14:paraId="11584BA9" w14:textId="77777777">
            <w:pPr>
              <w:pStyle w:val="Style2"/>
              <w:tabs>
                <w:tab w:val="clear" w:pos="4320"/>
                <w:tab w:val="clear" w:pos="8640"/>
              </w:tabs>
              <w:snapToGrid w:val="0"/>
              <w:rPr>
                <w:rFonts w:ascii="Arial" w:hAnsi="Arial" w:cs="Arial"/>
              </w:rPr>
            </w:pPr>
            <w:r w:rsidRPr="003626D6">
              <w:rPr>
                <w:rFonts w:ascii="Arial" w:hAnsi="Arial" w:cs="Arial"/>
              </w:rPr>
              <w:t>Area Units:</w:t>
            </w:r>
          </w:p>
        </w:tc>
        <w:tc>
          <w:tcPr>
            <w:tcW w:w="4654" w:type="dxa"/>
            <w:tcMar/>
            <w:vAlign w:val="center"/>
          </w:tcPr>
          <w:p w:rsidRPr="003626D6" w:rsidR="0037567F" w:rsidP="00E87F51" w:rsidRDefault="0037567F" w14:paraId="11584BAA" w14:textId="77777777">
            <w:pPr>
              <w:snapToGrid w:val="0"/>
              <w:rPr>
                <w:rFonts w:ascii="Arial" w:hAnsi="Arial" w:cs="Arial"/>
                <w:vertAlign w:val="superscript"/>
              </w:rPr>
            </w:pPr>
            <w:r w:rsidRPr="003626D6">
              <w:rPr>
                <w:rFonts w:ascii="Arial" w:hAnsi="Arial" w:cs="Arial"/>
              </w:rPr>
              <w:t>cm</w:t>
            </w:r>
            <w:r w:rsidRPr="003626D6">
              <w:rPr>
                <w:rFonts w:ascii="Arial" w:hAnsi="Arial" w:cs="Arial"/>
                <w:vertAlign w:val="superscript"/>
              </w:rPr>
              <w:t>2</w:t>
            </w:r>
          </w:p>
        </w:tc>
      </w:tr>
      <w:tr w:rsidRPr="003626D6" w:rsidR="0037567F" w:rsidTr="558D9D22" w14:paraId="11584BAE" w14:textId="77777777">
        <w:trPr>
          <w:trHeight w:val="286"/>
        </w:trPr>
        <w:tc>
          <w:tcPr>
            <w:tcW w:w="4652" w:type="dxa"/>
            <w:tcMar/>
            <w:vAlign w:val="center"/>
          </w:tcPr>
          <w:p w:rsidRPr="003626D6" w:rsidR="0037567F" w:rsidP="00E87F51" w:rsidRDefault="0037567F" w14:paraId="11584BAC" w14:textId="77777777">
            <w:pPr>
              <w:rPr>
                <w:rFonts w:ascii="Arial" w:hAnsi="Arial" w:cs="Arial"/>
              </w:rPr>
            </w:pPr>
            <w:r w:rsidRPr="003626D6">
              <w:rPr>
                <w:rFonts w:ascii="Arial" w:hAnsi="Arial" w:cs="Arial"/>
              </w:rPr>
              <w:t>Accuracy:</w:t>
            </w:r>
          </w:p>
        </w:tc>
        <w:tc>
          <w:tcPr>
            <w:tcW w:w="4654" w:type="dxa"/>
            <w:tcMar/>
            <w:vAlign w:val="center"/>
          </w:tcPr>
          <w:p w:rsidRPr="003626D6" w:rsidR="0037567F" w:rsidP="00E87F51" w:rsidRDefault="0037567F" w14:paraId="11584BAD" w14:textId="77777777">
            <w:pPr>
              <w:snapToGrid w:val="0"/>
              <w:rPr>
                <w:rFonts w:ascii="Arial" w:hAnsi="Arial" w:cs="Arial"/>
              </w:rPr>
            </w:pPr>
            <w:r w:rsidRPr="003626D6">
              <w:rPr>
                <w:rFonts w:ascii="Arial" w:hAnsi="Arial" w:cs="Arial"/>
              </w:rPr>
              <w:t>±1% for samples &gt; 10cm²</w:t>
            </w:r>
          </w:p>
        </w:tc>
      </w:tr>
      <w:tr w:rsidRPr="003626D6" w:rsidR="00C676C3" w:rsidTr="558D9D22" w14:paraId="3880AECA" w14:textId="77777777">
        <w:trPr>
          <w:trHeight w:val="286"/>
        </w:trPr>
        <w:tc>
          <w:tcPr>
            <w:tcW w:w="4652" w:type="dxa"/>
            <w:tcMar/>
            <w:vAlign w:val="center"/>
          </w:tcPr>
          <w:p w:rsidRPr="003626D6" w:rsidR="00C676C3" w:rsidP="00E87F51" w:rsidRDefault="00C676C3" w14:paraId="5A2B3A54" w14:textId="445233C4">
            <w:pPr>
              <w:rPr>
                <w:rFonts w:ascii="Arial" w:hAnsi="Arial" w:cs="Arial"/>
              </w:rPr>
            </w:pPr>
            <w:r w:rsidRPr="003626D6">
              <w:rPr>
                <w:rFonts w:ascii="Arial" w:hAnsi="Arial" w:cs="Arial"/>
              </w:rPr>
              <w:t>Resolution:</w:t>
            </w:r>
          </w:p>
        </w:tc>
        <w:tc>
          <w:tcPr>
            <w:tcW w:w="4654" w:type="dxa"/>
            <w:tcMar/>
            <w:vAlign w:val="center"/>
          </w:tcPr>
          <w:p w:rsidRPr="003626D6" w:rsidR="00C676C3" w:rsidP="00E87F51" w:rsidRDefault="00C676C3" w14:paraId="476994DD" w14:textId="19299C28">
            <w:pPr>
              <w:snapToGrid w:val="0"/>
              <w:rPr>
                <w:rFonts w:ascii="Arial" w:hAnsi="Arial" w:cs="Arial"/>
              </w:rPr>
            </w:pPr>
            <w:r w:rsidRPr="003626D6">
              <w:rPr>
                <w:rFonts w:ascii="Arial" w:hAnsi="Arial" w:cs="Arial"/>
              </w:rPr>
              <w:t>0.01cm</w:t>
            </w:r>
            <w:r w:rsidRPr="003626D6">
              <w:rPr>
                <w:rFonts w:ascii="Arial" w:hAnsi="Arial" w:cs="Arial"/>
                <w:vertAlign w:val="superscript"/>
              </w:rPr>
              <w:t>2</w:t>
            </w:r>
          </w:p>
        </w:tc>
      </w:tr>
      <w:tr w:rsidRPr="003626D6" w:rsidR="0037567F" w:rsidTr="558D9D22" w14:paraId="11584BB1" w14:textId="77777777">
        <w:trPr>
          <w:trHeight w:val="302"/>
        </w:trPr>
        <w:tc>
          <w:tcPr>
            <w:tcW w:w="4652" w:type="dxa"/>
            <w:tcMar/>
            <w:vAlign w:val="center"/>
          </w:tcPr>
          <w:p w:rsidRPr="003626D6" w:rsidR="0037567F" w:rsidP="00E87F51" w:rsidRDefault="0037567F" w14:paraId="11584BAF" w14:textId="77777777">
            <w:pPr>
              <w:snapToGrid w:val="0"/>
              <w:rPr>
                <w:rFonts w:ascii="Arial" w:hAnsi="Arial" w:cs="Arial"/>
              </w:rPr>
            </w:pPr>
            <w:r w:rsidRPr="003626D6">
              <w:rPr>
                <w:rFonts w:ascii="Arial" w:hAnsi="Arial" w:cs="Arial"/>
              </w:rPr>
              <w:t>Data Storage:</w:t>
            </w:r>
          </w:p>
        </w:tc>
        <w:tc>
          <w:tcPr>
            <w:tcW w:w="4654" w:type="dxa"/>
            <w:tcMar/>
            <w:vAlign w:val="center"/>
          </w:tcPr>
          <w:p w:rsidRPr="003626D6" w:rsidR="0037567F" w:rsidP="00E87F51" w:rsidRDefault="0037567F" w14:paraId="11584BB0" w14:textId="77777777">
            <w:pPr>
              <w:snapToGrid w:val="0"/>
              <w:rPr>
                <w:rFonts w:ascii="Arial" w:hAnsi="Arial" w:cs="Arial"/>
              </w:rPr>
            </w:pPr>
            <w:r w:rsidRPr="003626D6">
              <w:rPr>
                <w:rFonts w:ascii="Arial" w:hAnsi="Arial" w:cs="Arial"/>
              </w:rPr>
              <w:t>8,000 Measurements</w:t>
            </w:r>
          </w:p>
        </w:tc>
      </w:tr>
      <w:tr w:rsidRPr="003626D6" w:rsidR="0037567F" w:rsidTr="558D9D22" w14:paraId="11584BB4" w14:textId="77777777">
        <w:trPr>
          <w:trHeight w:val="286"/>
        </w:trPr>
        <w:tc>
          <w:tcPr>
            <w:tcW w:w="4652" w:type="dxa"/>
            <w:tcMar/>
            <w:vAlign w:val="center"/>
          </w:tcPr>
          <w:p w:rsidRPr="003626D6" w:rsidR="0037567F" w:rsidP="00E87F51" w:rsidRDefault="0037567F" w14:paraId="11584BB2" w14:textId="77777777">
            <w:pPr>
              <w:snapToGrid w:val="0"/>
              <w:rPr>
                <w:rFonts w:ascii="Arial" w:hAnsi="Arial" w:cs="Arial"/>
              </w:rPr>
            </w:pPr>
            <w:r w:rsidRPr="003626D6">
              <w:rPr>
                <w:rFonts w:ascii="Arial" w:hAnsi="Arial" w:cs="Arial"/>
              </w:rPr>
              <w:t>Computer Interface:</w:t>
            </w:r>
          </w:p>
        </w:tc>
        <w:tc>
          <w:tcPr>
            <w:tcW w:w="4654" w:type="dxa"/>
            <w:tcMar/>
            <w:vAlign w:val="center"/>
          </w:tcPr>
          <w:p w:rsidRPr="003626D6" w:rsidR="0037567F" w:rsidP="00E87F51" w:rsidRDefault="0037567F" w14:paraId="11584BB3" w14:textId="77777777">
            <w:pPr>
              <w:snapToGrid w:val="0"/>
              <w:rPr>
                <w:rFonts w:ascii="Arial" w:hAnsi="Arial" w:cs="Arial"/>
              </w:rPr>
            </w:pPr>
            <w:r w:rsidRPr="003626D6">
              <w:rPr>
                <w:rFonts w:ascii="Arial" w:hAnsi="Arial" w:cs="Arial"/>
              </w:rPr>
              <w:t xml:space="preserve">USB 2.0 </w:t>
            </w:r>
          </w:p>
        </w:tc>
      </w:tr>
      <w:tr w:rsidRPr="003626D6" w:rsidR="0037567F" w:rsidTr="558D9D22" w14:paraId="11584BB7" w14:textId="77777777">
        <w:trPr>
          <w:trHeight w:val="286"/>
        </w:trPr>
        <w:tc>
          <w:tcPr>
            <w:tcW w:w="4652" w:type="dxa"/>
            <w:tcMar/>
            <w:vAlign w:val="center"/>
          </w:tcPr>
          <w:p w:rsidRPr="003626D6" w:rsidR="0037567F" w:rsidP="00E87F51" w:rsidRDefault="0037567F" w14:paraId="11584BB5" w14:textId="77777777">
            <w:pPr>
              <w:snapToGrid w:val="0"/>
              <w:rPr>
                <w:rFonts w:ascii="Arial" w:hAnsi="Arial" w:cs="Arial"/>
              </w:rPr>
            </w:pPr>
            <w:r w:rsidRPr="003626D6">
              <w:rPr>
                <w:rFonts w:ascii="Arial" w:hAnsi="Arial" w:cs="Arial"/>
              </w:rPr>
              <w:t>Display:</w:t>
            </w:r>
          </w:p>
        </w:tc>
        <w:tc>
          <w:tcPr>
            <w:tcW w:w="4654" w:type="dxa"/>
            <w:tcMar/>
            <w:vAlign w:val="center"/>
          </w:tcPr>
          <w:p w:rsidRPr="003626D6" w:rsidR="0037567F" w:rsidP="00E87F51" w:rsidRDefault="0037567F" w14:paraId="11584BB6" w14:textId="77777777">
            <w:pPr>
              <w:snapToGrid w:val="0"/>
              <w:rPr>
                <w:rFonts w:ascii="Arial" w:hAnsi="Arial" w:cs="Arial"/>
              </w:rPr>
            </w:pPr>
            <w:r w:rsidRPr="003626D6">
              <w:rPr>
                <w:rFonts w:ascii="Arial" w:hAnsi="Arial" w:cs="Arial"/>
              </w:rPr>
              <w:t>16 characters × 2 line LCD</w:t>
            </w:r>
          </w:p>
        </w:tc>
      </w:tr>
      <w:tr w:rsidRPr="003626D6" w:rsidR="0037567F" w:rsidTr="558D9D22" w14:paraId="11584BBA" w14:textId="77777777">
        <w:trPr>
          <w:trHeight w:val="297"/>
        </w:trPr>
        <w:tc>
          <w:tcPr>
            <w:tcW w:w="4652" w:type="dxa"/>
            <w:tcMar/>
            <w:vAlign w:val="center"/>
          </w:tcPr>
          <w:p w:rsidRPr="003626D6" w:rsidR="0037567F" w:rsidP="00E87F51" w:rsidRDefault="0037567F" w14:paraId="11584BB8" w14:textId="77777777">
            <w:pPr>
              <w:snapToGrid w:val="0"/>
              <w:rPr>
                <w:rFonts w:ascii="Arial" w:hAnsi="Arial" w:cs="Arial"/>
              </w:rPr>
            </w:pPr>
            <w:r w:rsidRPr="003626D6">
              <w:rPr>
                <w:rFonts w:ascii="Arial" w:hAnsi="Arial" w:cs="Arial"/>
              </w:rPr>
              <w:t>Battery:</w:t>
            </w:r>
          </w:p>
        </w:tc>
        <w:tc>
          <w:tcPr>
            <w:tcW w:w="4654" w:type="dxa"/>
            <w:tcMar/>
            <w:vAlign w:val="center"/>
          </w:tcPr>
          <w:p w:rsidRPr="003626D6" w:rsidR="0037567F" w:rsidP="00E87F51" w:rsidRDefault="0037567F" w14:paraId="11584BB9" w14:textId="77777777">
            <w:pPr>
              <w:snapToGrid w:val="0"/>
              <w:rPr>
                <w:rFonts w:ascii="Arial" w:hAnsi="Arial" w:cs="Arial"/>
              </w:rPr>
            </w:pPr>
            <w:r w:rsidRPr="003626D6">
              <w:rPr>
                <w:rFonts w:ascii="Arial" w:hAnsi="Arial" w:cs="Arial"/>
              </w:rPr>
              <w:t>7.2V rechargeable NiMH</w:t>
            </w:r>
          </w:p>
        </w:tc>
      </w:tr>
      <w:tr w:rsidRPr="003626D6" w:rsidR="0037567F" w:rsidTr="558D9D22" w14:paraId="11584BBD" w14:textId="77777777">
        <w:trPr>
          <w:trHeight w:val="286"/>
        </w:trPr>
        <w:tc>
          <w:tcPr>
            <w:tcW w:w="4652" w:type="dxa"/>
            <w:tcMar/>
            <w:vAlign w:val="center"/>
          </w:tcPr>
          <w:p w:rsidRPr="003626D6" w:rsidR="0037567F" w:rsidP="00E87F51" w:rsidRDefault="0037567F" w14:paraId="11584BBB" w14:textId="77777777">
            <w:pPr>
              <w:snapToGrid w:val="0"/>
              <w:rPr>
                <w:rFonts w:ascii="Arial" w:hAnsi="Arial" w:cs="Arial"/>
              </w:rPr>
            </w:pPr>
            <w:r w:rsidRPr="003626D6">
              <w:rPr>
                <w:rFonts w:ascii="Arial" w:hAnsi="Arial" w:cs="Arial"/>
              </w:rPr>
              <w:t>Battery Life:</w:t>
            </w:r>
          </w:p>
        </w:tc>
        <w:tc>
          <w:tcPr>
            <w:tcW w:w="4654" w:type="dxa"/>
            <w:tcMar/>
            <w:vAlign w:val="center"/>
          </w:tcPr>
          <w:p w:rsidRPr="003626D6" w:rsidR="0037567F" w:rsidP="00E87F51" w:rsidRDefault="0037567F" w14:paraId="11584BBC" w14:textId="77777777">
            <w:pPr>
              <w:snapToGrid w:val="0"/>
              <w:rPr>
                <w:rFonts w:ascii="Arial" w:hAnsi="Arial" w:cs="Arial"/>
              </w:rPr>
            </w:pPr>
            <w:r w:rsidRPr="003626D6">
              <w:rPr>
                <w:rFonts w:ascii="Arial" w:hAnsi="Arial" w:cs="Arial"/>
              </w:rPr>
              <w:t>15hrs</w:t>
            </w:r>
          </w:p>
        </w:tc>
      </w:tr>
      <w:tr w:rsidRPr="003626D6" w:rsidR="0037567F" w:rsidTr="558D9D22" w14:paraId="11584BC0" w14:textId="77777777">
        <w:trPr>
          <w:trHeight w:val="286"/>
        </w:trPr>
        <w:tc>
          <w:tcPr>
            <w:tcW w:w="4652" w:type="dxa"/>
            <w:tcMar/>
            <w:vAlign w:val="center"/>
          </w:tcPr>
          <w:p w:rsidRPr="003626D6" w:rsidR="0037567F" w:rsidP="00E87F51" w:rsidRDefault="0037567F" w14:paraId="11584BBE" w14:textId="77777777">
            <w:pPr>
              <w:snapToGrid w:val="0"/>
              <w:rPr>
                <w:rFonts w:ascii="Arial" w:hAnsi="Arial" w:cs="Arial"/>
              </w:rPr>
            </w:pPr>
            <w:r w:rsidRPr="003626D6">
              <w:rPr>
                <w:rFonts w:ascii="Arial" w:hAnsi="Arial" w:cs="Arial"/>
              </w:rPr>
              <w:t>Operating Temperature:</w:t>
            </w:r>
          </w:p>
        </w:tc>
        <w:tc>
          <w:tcPr>
            <w:tcW w:w="4654" w:type="dxa"/>
            <w:tcMar/>
            <w:vAlign w:val="center"/>
          </w:tcPr>
          <w:p w:rsidRPr="003626D6" w:rsidR="0037567F" w:rsidP="00E87F51" w:rsidRDefault="0037567F" w14:paraId="11584BBF" w14:textId="77777777">
            <w:pPr>
              <w:snapToGrid w:val="0"/>
              <w:rPr>
                <w:rFonts w:ascii="Arial" w:hAnsi="Arial" w:cs="Arial"/>
              </w:rPr>
            </w:pPr>
            <w:r w:rsidRPr="003626D6">
              <w:rPr>
                <w:rFonts w:ascii="Arial" w:hAnsi="Arial" w:cs="Arial"/>
              </w:rPr>
              <w:t>0-50ºC</w:t>
            </w:r>
          </w:p>
        </w:tc>
      </w:tr>
      <w:tr w:rsidRPr="003626D6" w:rsidR="0037567F" w:rsidTr="558D9D22" w14:paraId="11584BC3" w14:textId="77777777">
        <w:trPr>
          <w:trHeight w:val="302"/>
        </w:trPr>
        <w:tc>
          <w:tcPr>
            <w:tcW w:w="4652" w:type="dxa"/>
            <w:tcMar/>
            <w:vAlign w:val="center"/>
          </w:tcPr>
          <w:p w:rsidRPr="003626D6" w:rsidR="0037567F" w:rsidP="00E87F51" w:rsidRDefault="0037567F" w14:paraId="11584BC1" w14:textId="77777777">
            <w:pPr>
              <w:snapToGrid w:val="0"/>
              <w:rPr>
                <w:rFonts w:ascii="Arial" w:hAnsi="Arial" w:cs="Arial"/>
              </w:rPr>
            </w:pPr>
            <w:r w:rsidRPr="003626D6">
              <w:rPr>
                <w:rFonts w:ascii="Arial" w:hAnsi="Arial" w:cs="Arial"/>
              </w:rPr>
              <w:t>Weight:</w:t>
            </w:r>
          </w:p>
        </w:tc>
        <w:tc>
          <w:tcPr>
            <w:tcW w:w="4654" w:type="dxa"/>
            <w:tcMar/>
            <w:vAlign w:val="center"/>
          </w:tcPr>
          <w:p w:rsidRPr="003626D6" w:rsidR="0037567F" w:rsidP="00E87F51" w:rsidRDefault="0037567F" w14:paraId="11584BC2" w14:textId="77777777">
            <w:pPr>
              <w:snapToGrid w:val="0"/>
              <w:rPr>
                <w:rFonts w:ascii="Arial" w:hAnsi="Arial" w:cs="Arial"/>
              </w:rPr>
            </w:pPr>
            <w:r w:rsidRPr="003626D6">
              <w:rPr>
                <w:rFonts w:ascii="Arial" w:hAnsi="Arial" w:cs="Arial"/>
              </w:rPr>
              <w:t xml:space="preserve">1.50 Kg </w:t>
            </w:r>
          </w:p>
        </w:tc>
      </w:tr>
    </w:tbl>
    <w:p w:rsidR="558D9D22" w:rsidRDefault="558D9D22" w14:paraId="6FDB7800" w14:textId="6A4A5AB6"/>
    <w:p w:rsidRPr="003626D6" w:rsidR="00313947" w:rsidRDefault="00313947" w14:paraId="11584BC4" w14:textId="77777777">
      <w:pPr>
        <w:rPr>
          <w:rFonts w:ascii="Arial" w:hAnsi="Arial" w:cs="Arial"/>
        </w:rPr>
      </w:pPr>
    </w:p>
    <w:p w:rsidRPr="003626D6" w:rsidR="00313947" w:rsidP="00BD48DA" w:rsidRDefault="00313947" w14:paraId="11584BC5" w14:textId="77777777">
      <w:pPr>
        <w:pStyle w:val="Heading2"/>
        <w:rPr>
          <w:rFonts w:ascii="Arial" w:hAnsi="Arial"/>
        </w:rPr>
      </w:pPr>
      <w:bookmarkStart w:name="_Toc500421409" w:id="5"/>
      <w:r w:rsidRPr="003626D6">
        <w:rPr>
          <w:rFonts w:ascii="Arial" w:hAnsi="Arial"/>
        </w:rPr>
        <w:t>Features</w:t>
      </w:r>
      <w:bookmarkEnd w:id="5"/>
    </w:p>
    <w:p w:rsidRPr="003626D6" w:rsidR="00313947" w:rsidP="00BD48DA" w:rsidRDefault="00286F9C" w14:paraId="11584BC7" w14:textId="77777777">
      <w:pPr>
        <w:numPr>
          <w:ilvl w:val="0"/>
          <w:numId w:val="17"/>
        </w:numPr>
        <w:spacing w:line="360" w:lineRule="auto"/>
        <w:rPr>
          <w:rFonts w:ascii="Arial" w:hAnsi="Arial" w:cs="Arial"/>
        </w:rPr>
      </w:pPr>
      <w:r w:rsidRPr="003626D6">
        <w:rPr>
          <w:rFonts w:ascii="Arial" w:hAnsi="Arial" w:cs="Arial"/>
        </w:rPr>
        <w:t>Quick, n</w:t>
      </w:r>
      <w:r w:rsidRPr="003626D6" w:rsidR="00313947">
        <w:rPr>
          <w:rFonts w:ascii="Arial" w:hAnsi="Arial" w:cs="Arial"/>
        </w:rPr>
        <w:t>on-destructive measurements</w:t>
      </w:r>
    </w:p>
    <w:p w:rsidRPr="003626D6" w:rsidR="00286F9C" w:rsidP="00BD48DA" w:rsidRDefault="00286F9C" w14:paraId="11584BC8" w14:textId="77777777">
      <w:pPr>
        <w:numPr>
          <w:ilvl w:val="0"/>
          <w:numId w:val="17"/>
        </w:numPr>
        <w:spacing w:line="360" w:lineRule="auto"/>
        <w:rPr>
          <w:rFonts w:ascii="Arial" w:hAnsi="Arial" w:cs="Arial"/>
        </w:rPr>
      </w:pPr>
      <w:r w:rsidRPr="003626D6">
        <w:rPr>
          <w:rFonts w:ascii="Arial" w:hAnsi="Arial" w:cs="Arial"/>
        </w:rPr>
        <w:t>Precise and accurate</w:t>
      </w:r>
    </w:p>
    <w:p w:rsidRPr="003626D6" w:rsidR="00313947" w:rsidP="00BD48DA" w:rsidRDefault="00313947" w14:paraId="11584BC9" w14:textId="28970440">
      <w:pPr>
        <w:numPr>
          <w:ilvl w:val="0"/>
          <w:numId w:val="19"/>
        </w:numPr>
        <w:spacing w:line="360" w:lineRule="auto"/>
        <w:rPr>
          <w:rFonts w:ascii="Arial" w:hAnsi="Arial" w:cs="Arial"/>
        </w:rPr>
      </w:pPr>
      <w:r w:rsidRPr="003626D6">
        <w:rPr>
          <w:rFonts w:ascii="Arial" w:hAnsi="Arial" w:cs="Arial"/>
        </w:rPr>
        <w:t xml:space="preserve">Measures area, length, </w:t>
      </w:r>
      <w:r w:rsidRPr="003626D6" w:rsidR="003626D6">
        <w:rPr>
          <w:rFonts w:ascii="Arial" w:hAnsi="Arial" w:cs="Arial"/>
        </w:rPr>
        <w:t>width,</w:t>
      </w:r>
      <w:r w:rsidRPr="003626D6">
        <w:rPr>
          <w:rFonts w:ascii="Arial" w:hAnsi="Arial" w:cs="Arial"/>
        </w:rPr>
        <w:t xml:space="preserve"> and perimeter</w:t>
      </w:r>
    </w:p>
    <w:p w:rsidRPr="003626D6" w:rsidR="00286F9C" w:rsidP="00286F9C" w:rsidRDefault="00286F9C" w14:paraId="11584BCA" w14:textId="77777777">
      <w:pPr>
        <w:numPr>
          <w:ilvl w:val="0"/>
          <w:numId w:val="19"/>
        </w:numPr>
        <w:spacing w:line="360" w:lineRule="auto"/>
        <w:rPr>
          <w:rFonts w:ascii="Arial" w:hAnsi="Arial" w:cs="Arial"/>
        </w:rPr>
      </w:pPr>
      <w:r w:rsidRPr="003626D6">
        <w:rPr>
          <w:rFonts w:ascii="Arial" w:hAnsi="Arial" w:cs="Arial"/>
        </w:rPr>
        <w:t>Will store up to 8,000+ data points</w:t>
      </w:r>
    </w:p>
    <w:p w:rsidRPr="003626D6" w:rsidR="00286F9C" w:rsidP="00286F9C" w:rsidRDefault="00286F9C" w14:paraId="11584BCB" w14:textId="77777777">
      <w:pPr>
        <w:numPr>
          <w:ilvl w:val="0"/>
          <w:numId w:val="19"/>
        </w:numPr>
        <w:spacing w:line="360" w:lineRule="auto"/>
        <w:rPr>
          <w:rFonts w:ascii="Arial" w:hAnsi="Arial" w:cs="Arial"/>
        </w:rPr>
      </w:pPr>
      <w:r w:rsidRPr="003626D6">
        <w:rPr>
          <w:rFonts w:ascii="Arial" w:hAnsi="Arial" w:cs="Arial"/>
        </w:rPr>
        <w:t>Download data and recharge via USB on your laptop in the car or the field</w:t>
      </w:r>
    </w:p>
    <w:p w:rsidRPr="003626D6" w:rsidR="00286F9C" w:rsidP="00286F9C" w:rsidRDefault="00286F9C" w14:paraId="11584BCC" w14:textId="77777777">
      <w:pPr>
        <w:numPr>
          <w:ilvl w:val="0"/>
          <w:numId w:val="19"/>
        </w:numPr>
        <w:spacing w:line="360" w:lineRule="auto"/>
        <w:rPr>
          <w:rFonts w:ascii="Arial" w:hAnsi="Arial" w:cs="Arial"/>
        </w:rPr>
      </w:pPr>
      <w:r w:rsidRPr="003626D6">
        <w:rPr>
          <w:rFonts w:ascii="Arial" w:hAnsi="Arial" w:cs="Arial"/>
        </w:rPr>
        <w:t>Durable and lightweight</w:t>
      </w:r>
    </w:p>
    <w:p w:rsidRPr="003626D6" w:rsidR="00286F9C" w:rsidP="00286F9C" w:rsidRDefault="00286F9C" w14:paraId="11584BCD" w14:textId="77777777">
      <w:pPr>
        <w:numPr>
          <w:ilvl w:val="0"/>
          <w:numId w:val="19"/>
        </w:numPr>
        <w:spacing w:line="360" w:lineRule="auto"/>
        <w:rPr>
          <w:rFonts w:ascii="Arial" w:hAnsi="Arial" w:cs="Arial"/>
        </w:rPr>
      </w:pPr>
      <w:r w:rsidRPr="003626D6">
        <w:rPr>
          <w:rFonts w:ascii="Arial" w:hAnsi="Arial" w:cs="Arial"/>
        </w:rPr>
        <w:lastRenderedPageBreak/>
        <w:t>Ideal for field use</w:t>
      </w:r>
    </w:p>
    <w:p w:rsidRPr="003626D6" w:rsidR="00313947" w:rsidP="00BD48DA" w:rsidRDefault="00313947" w14:paraId="11584BCE" w14:textId="77777777">
      <w:pPr>
        <w:numPr>
          <w:ilvl w:val="0"/>
          <w:numId w:val="19"/>
        </w:numPr>
        <w:spacing w:line="360" w:lineRule="auto"/>
        <w:rPr>
          <w:rFonts w:ascii="Arial" w:hAnsi="Arial" w:cs="Arial"/>
        </w:rPr>
      </w:pPr>
      <w:r w:rsidRPr="003626D6">
        <w:rPr>
          <w:rFonts w:ascii="Arial" w:hAnsi="Arial" w:cs="Arial"/>
        </w:rPr>
        <w:t>Calculates shape factor and aspect ratio</w:t>
      </w:r>
    </w:p>
    <w:p w:rsidRPr="003626D6" w:rsidR="00313947" w:rsidP="00BD48DA" w:rsidRDefault="00313947" w14:paraId="11584BCF" w14:textId="77777777">
      <w:pPr>
        <w:numPr>
          <w:ilvl w:val="0"/>
          <w:numId w:val="19"/>
        </w:numPr>
        <w:spacing w:line="360" w:lineRule="auto"/>
        <w:rPr>
          <w:rFonts w:ascii="Arial" w:hAnsi="Arial" w:cs="Arial"/>
        </w:rPr>
      </w:pPr>
      <w:r w:rsidRPr="003626D6">
        <w:rPr>
          <w:rFonts w:ascii="Arial" w:hAnsi="Arial" w:cs="Arial"/>
        </w:rPr>
        <w:t>Single self-contained instrument with built-in LCD display</w:t>
      </w:r>
    </w:p>
    <w:p w:rsidRPr="003626D6" w:rsidR="008A788B" w:rsidP="00BD48DA" w:rsidRDefault="008A788B" w14:paraId="11584BD0" w14:textId="77777777">
      <w:pPr>
        <w:pStyle w:val="ListBullet"/>
        <w:numPr>
          <w:ilvl w:val="0"/>
          <w:numId w:val="19"/>
        </w:numPr>
        <w:tabs>
          <w:tab w:val="left" w:pos="360"/>
        </w:tabs>
        <w:spacing w:before="120" w:after="120" w:line="360" w:lineRule="auto"/>
        <w:rPr>
          <w:rFonts w:ascii="Arial" w:hAnsi="Arial" w:cs="Arial"/>
        </w:rPr>
      </w:pPr>
      <w:r w:rsidRPr="003626D6">
        <w:rPr>
          <w:rFonts w:ascii="Arial" w:hAnsi="Arial" w:cs="Arial"/>
        </w:rPr>
        <w:t>Samples may be scanned on the scan board.</w:t>
      </w:r>
    </w:p>
    <w:p w:rsidRPr="003626D6" w:rsidR="00D035DE" w:rsidP="00BD48DA" w:rsidRDefault="00313947" w14:paraId="11584BD1" w14:textId="3E15980B">
      <w:pPr>
        <w:numPr>
          <w:ilvl w:val="0"/>
          <w:numId w:val="19"/>
        </w:numPr>
        <w:spacing w:line="360" w:lineRule="auto"/>
        <w:rPr>
          <w:rFonts w:ascii="Arial" w:hAnsi="Arial" w:cs="Arial"/>
        </w:rPr>
      </w:pPr>
      <w:r w:rsidRPr="003626D6">
        <w:rPr>
          <w:rFonts w:ascii="Arial" w:hAnsi="Arial" w:cs="Arial"/>
        </w:rPr>
        <w:t>No calibration required</w:t>
      </w:r>
    </w:p>
    <w:p w:rsidRPr="003626D6" w:rsidR="00D035DE" w:rsidRDefault="00D035DE" w14:paraId="5D76B609" w14:textId="77777777">
      <w:pPr>
        <w:rPr>
          <w:rFonts w:ascii="Arial" w:hAnsi="Arial" w:cs="Arial"/>
        </w:rPr>
      </w:pPr>
      <w:r w:rsidRPr="003626D6">
        <w:rPr>
          <w:rFonts w:ascii="Arial" w:hAnsi="Arial" w:cs="Arial"/>
        </w:rPr>
        <w:br w:type="page"/>
      </w:r>
    </w:p>
    <w:p w:rsidRPr="003626D6" w:rsidR="00D035DE" w:rsidP="004E2E8C" w:rsidRDefault="00D035DE" w14:paraId="360CBE34" w14:textId="326988A0">
      <w:pPr>
        <w:pStyle w:val="Heading1"/>
        <w:rPr>
          <w:rFonts w:ascii="Arial" w:hAnsi="Arial"/>
        </w:rPr>
      </w:pPr>
      <w:bookmarkStart w:name="_Toc500421410" w:id="6"/>
      <w:r w:rsidRPr="003626D6">
        <w:rPr>
          <w:rFonts w:ascii="Arial" w:hAnsi="Arial"/>
        </w:rPr>
        <w:lastRenderedPageBreak/>
        <w:t>Operating Instructions</w:t>
      </w:r>
      <w:bookmarkEnd w:id="6"/>
    </w:p>
    <w:p w:rsidRPr="003626D6" w:rsidR="00313947" w:rsidP="004E2E8C" w:rsidRDefault="00D03B52" w14:paraId="11584BD5" w14:textId="1F52973A">
      <w:pPr>
        <w:rPr>
          <w:rFonts w:ascii="Arial" w:hAnsi="Arial" w:cs="Arial"/>
        </w:rPr>
      </w:pPr>
      <w:r w:rsidRPr="003626D6">
        <w:rPr>
          <w:rFonts w:ascii="Arial" w:hAnsi="Arial" w:cs="Arial"/>
        </w:rPr>
        <w:t>The CI-202</w:t>
      </w:r>
      <w:r w:rsidRPr="003626D6" w:rsidR="00313947">
        <w:rPr>
          <w:rFonts w:ascii="Arial" w:hAnsi="Arial" w:cs="Arial"/>
        </w:rPr>
        <w:t xml:space="preserve"> is a self-contained, hand-held instrument with a built-in display and batteries</w:t>
      </w:r>
      <w:r w:rsidRPr="003626D6" w:rsidR="003626D6">
        <w:rPr>
          <w:rFonts w:ascii="Arial" w:hAnsi="Arial" w:cs="Arial"/>
        </w:rPr>
        <w:t xml:space="preserve">. </w:t>
      </w:r>
      <w:r w:rsidRPr="003626D6" w:rsidR="00313947">
        <w:rPr>
          <w:rFonts w:ascii="Arial" w:hAnsi="Arial" w:cs="Arial"/>
        </w:rPr>
        <w:t>It contains an op</w:t>
      </w:r>
      <w:r w:rsidRPr="003626D6">
        <w:rPr>
          <w:rFonts w:ascii="Arial" w:hAnsi="Arial" w:cs="Arial"/>
        </w:rPr>
        <w:t>tical scanner to measure width.</w:t>
      </w:r>
    </w:p>
    <w:p w:rsidRPr="003626D6" w:rsidR="00313947" w:rsidRDefault="00313947" w14:paraId="11584BD7" w14:textId="05608B3C">
      <w:pPr>
        <w:pStyle w:val="BodyText2"/>
        <w:rPr>
          <w:rFonts w:ascii="Arial" w:hAnsi="Arial" w:cs="Arial"/>
        </w:rPr>
      </w:pPr>
      <w:r w:rsidRPr="003626D6">
        <w:rPr>
          <w:rFonts w:ascii="Arial" w:hAnsi="Arial" w:cs="Arial"/>
        </w:rPr>
        <w:t>Taking a measurement can be as simple as turning the instrument on, i</w:t>
      </w:r>
      <w:r w:rsidRPr="003626D6" w:rsidR="00D03B52">
        <w:rPr>
          <w:rFonts w:ascii="Arial" w:hAnsi="Arial" w:cs="Arial"/>
        </w:rPr>
        <w:t>nserting a leaf on the scan board, and scanning</w:t>
      </w:r>
      <w:r w:rsidRPr="003626D6">
        <w:rPr>
          <w:rFonts w:ascii="Arial" w:hAnsi="Arial" w:cs="Arial"/>
        </w:rPr>
        <w:t>. The instrument does the rest.</w:t>
      </w:r>
    </w:p>
    <w:p w:rsidRPr="003626D6" w:rsidR="00CF2470" w:rsidRDefault="00313947" w14:paraId="7E10BE31" w14:textId="10067DE4">
      <w:pPr>
        <w:pStyle w:val="BodyText2"/>
        <w:rPr>
          <w:rFonts w:ascii="Arial" w:hAnsi="Arial" w:cs="Arial"/>
        </w:rPr>
      </w:pPr>
      <w:r w:rsidRPr="003626D6">
        <w:rPr>
          <w:rFonts w:ascii="Arial" w:hAnsi="Arial" w:cs="Arial"/>
        </w:rPr>
        <w:t>To turn the instrument on or off, press the ON/OFF button. When the instrument comes on, a copyright notice will appear for 1/2 second</w:t>
      </w:r>
      <w:r w:rsidRPr="003626D6" w:rsidR="003626D6">
        <w:rPr>
          <w:rFonts w:ascii="Arial" w:hAnsi="Arial" w:cs="Arial"/>
        </w:rPr>
        <w:t xml:space="preserve">. </w:t>
      </w:r>
      <w:r w:rsidRPr="003626D6">
        <w:rPr>
          <w:rFonts w:ascii="Arial" w:hAnsi="Arial" w:cs="Arial"/>
        </w:rPr>
        <w:t>Following this, several words will appear on the display with the word “Measure” appearing in the upper left-hand corner of the display</w:t>
      </w:r>
      <w:r w:rsidRPr="003626D6" w:rsidR="003626D6">
        <w:rPr>
          <w:rFonts w:ascii="Arial" w:hAnsi="Arial" w:cs="Arial"/>
        </w:rPr>
        <w:t xml:space="preserve">. </w:t>
      </w:r>
      <w:r w:rsidRPr="003626D6">
        <w:rPr>
          <w:rFonts w:ascii="Arial" w:hAnsi="Arial" w:cs="Arial"/>
        </w:rPr>
        <w:t>You are no</w:t>
      </w:r>
      <w:r w:rsidRPr="003626D6" w:rsidR="00D03B52">
        <w:rPr>
          <w:rFonts w:ascii="Arial" w:hAnsi="Arial" w:cs="Arial"/>
        </w:rPr>
        <w:t>w in the CI-202</w:t>
      </w:r>
      <w:r w:rsidRPr="003626D6">
        <w:rPr>
          <w:rFonts w:ascii="Arial" w:hAnsi="Arial" w:cs="Arial"/>
        </w:rPr>
        <w:t xml:space="preserve"> menu system.</w:t>
      </w:r>
    </w:p>
    <w:p w:rsidR="00F65BE8" w:rsidP="004E2E8C" w:rsidRDefault="00CF2470" w14:paraId="198B1BA4" w14:textId="77777777">
      <w:pPr>
        <w:pStyle w:val="BodyText2"/>
        <w:rPr>
          <w:rFonts w:ascii="Arial" w:hAnsi="Arial" w:cs="Arial"/>
        </w:rPr>
      </w:pPr>
      <w:r w:rsidRPr="003626D6">
        <w:rPr>
          <w:rFonts w:ascii="Arial" w:hAnsi="Arial" w:cs="Arial"/>
          <w:b/>
          <w:color w:val="FF0000"/>
        </w:rPr>
        <w:t>Note:</w:t>
      </w:r>
      <w:r w:rsidRPr="003626D6">
        <w:rPr>
          <w:rFonts w:ascii="Arial" w:hAnsi="Arial" w:cs="Arial"/>
          <w:color w:val="FF0000"/>
        </w:rPr>
        <w:t xml:space="preserve"> </w:t>
      </w:r>
      <w:r w:rsidRPr="003626D6">
        <w:rPr>
          <w:rFonts w:ascii="Arial" w:hAnsi="Arial" w:cs="Arial"/>
        </w:rPr>
        <w:t>When there are no files to store data to, the measure menu items will not be available. To correct this situation, create a file.</w:t>
      </w:r>
    </w:p>
    <w:p w:rsidRPr="003626D6" w:rsidR="00BD48DA" w:rsidP="00123FC8" w:rsidRDefault="00BD48DA" w14:paraId="11584BDE" w14:textId="22F12E54">
      <w:pPr>
        <w:pStyle w:val="BodyText2"/>
        <w:rPr>
          <w:rFonts w:ascii="Arial" w:hAnsi="Arial" w:cs="Arial"/>
        </w:rPr>
      </w:pPr>
      <w:r w:rsidRPr="003626D6">
        <w:rPr>
          <w:rFonts w:ascii="Arial" w:hAnsi="Arial" w:cs="Arial"/>
        </w:rPr>
        <w:t>The following sections describe the menus and what they do</w:t>
      </w:r>
      <w:r w:rsidRPr="003626D6" w:rsidR="003626D6">
        <w:rPr>
          <w:rFonts w:ascii="Arial" w:hAnsi="Arial" w:cs="Arial"/>
        </w:rPr>
        <w:t xml:space="preserve">. </w:t>
      </w:r>
      <w:r w:rsidRPr="003626D6" w:rsidR="00156A07">
        <w:rPr>
          <w:rFonts w:ascii="Arial" w:hAnsi="Arial" w:cs="Arial"/>
        </w:rPr>
        <w:t>The CI-202</w:t>
      </w:r>
      <w:r w:rsidRPr="003626D6" w:rsidR="00313947">
        <w:rPr>
          <w:rFonts w:ascii="Arial" w:hAnsi="Arial" w:cs="Arial"/>
        </w:rPr>
        <w:t xml:space="preserve"> menu system allows you to quickly and easily operate the instrument without constantly referring to this manual</w:t>
      </w:r>
      <w:r w:rsidRPr="003626D6" w:rsidR="003626D6">
        <w:rPr>
          <w:rFonts w:ascii="Arial" w:hAnsi="Arial" w:cs="Arial"/>
        </w:rPr>
        <w:t xml:space="preserve">. </w:t>
      </w:r>
      <w:r w:rsidRPr="003626D6" w:rsidR="00313947">
        <w:rPr>
          <w:rFonts w:ascii="Arial" w:hAnsi="Arial" w:cs="Arial"/>
        </w:rPr>
        <w:t>Whenever possible, the screen associated with a menu item will give you information about choices that you can make</w:t>
      </w:r>
      <w:r w:rsidRPr="003626D6" w:rsidR="003626D6">
        <w:rPr>
          <w:rFonts w:ascii="Arial" w:hAnsi="Arial" w:cs="Arial"/>
        </w:rPr>
        <w:t xml:space="preserve">. </w:t>
      </w:r>
      <w:r w:rsidRPr="003626D6" w:rsidR="00313947">
        <w:rPr>
          <w:rFonts w:ascii="Arial" w:hAnsi="Arial" w:cs="Arial"/>
        </w:rPr>
        <w:t>Usually, the top line of the screen will contain information about where you are, and the bottom line will contain information about buttons to press to change the current status.</w:t>
      </w:r>
    </w:p>
    <w:p w:rsidRPr="003626D6" w:rsidR="00313947" w:rsidP="004E2E8C" w:rsidRDefault="00123FC8" w14:paraId="11584BE0" w14:textId="554F2FD2">
      <w:pPr>
        <w:pStyle w:val="Heading2"/>
        <w:rPr>
          <w:rFonts w:ascii="Arial" w:hAnsi="Arial"/>
        </w:rPr>
      </w:pPr>
      <w:bookmarkStart w:name="_Toc500421411" w:id="7"/>
      <w:r w:rsidRPr="003626D6">
        <w:rPr>
          <w:rFonts w:ascii="Arial" w:hAnsi="Arial"/>
        </w:rPr>
        <w:t>Measure</w:t>
      </w:r>
      <w:bookmarkEnd w:id="7"/>
    </w:p>
    <w:p w:rsidRPr="003626D6" w:rsidR="00313947" w:rsidRDefault="00313947" w14:paraId="11584BE1" w14:textId="42ABBA25">
      <w:pPr>
        <w:rPr>
          <w:rFonts w:ascii="Arial" w:hAnsi="Arial" w:cs="Arial"/>
        </w:rPr>
      </w:pPr>
      <w:r w:rsidRPr="003626D6">
        <w:rPr>
          <w:rFonts w:ascii="Arial" w:hAnsi="Arial" w:cs="Arial"/>
        </w:rPr>
        <w:t>In the measure mode, the top line of the screen will show the word “Measure” on the left, and the name of a file on the right.</w:t>
      </w:r>
      <w:r w:rsidR="00F65BE8">
        <w:rPr>
          <w:rFonts w:ascii="Arial" w:hAnsi="Arial" w:cs="Arial"/>
        </w:rPr>
        <w:t xml:space="preserve"> </w:t>
      </w:r>
      <w:r w:rsidRPr="003626D6">
        <w:rPr>
          <w:rFonts w:ascii="Arial" w:hAnsi="Arial" w:cs="Arial"/>
        </w:rPr>
        <w:t>The bottom line of the screen will have the word “</w:t>
      </w:r>
      <w:r w:rsidRPr="003626D6" w:rsidR="0056756E">
        <w:rPr>
          <w:rFonts w:ascii="Arial" w:hAnsi="Arial" w:cs="Arial"/>
        </w:rPr>
        <w:t>start</w:t>
      </w:r>
      <w:r w:rsidRPr="003626D6">
        <w:rPr>
          <w:rFonts w:ascii="Arial" w:hAnsi="Arial" w:cs="Arial"/>
        </w:rPr>
        <w:t>” in brackets on the left, and the four direction arrows on the right.</w:t>
      </w:r>
    </w:p>
    <w:p w:rsidRPr="003626D6" w:rsidR="00313947" w:rsidRDefault="00313947" w14:paraId="11584BE2" w14:textId="77777777">
      <w:pPr>
        <w:jc w:val="cente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BE5"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BE3" w14:textId="77777777">
            <w:pPr>
              <w:snapToGrid w:val="0"/>
              <w:spacing w:before="100"/>
              <w:jc w:val="center"/>
              <w:rPr>
                <w:rFonts w:ascii="Arial" w:hAnsi="Arial" w:cs="Arial"/>
              </w:rPr>
            </w:pPr>
            <w:r w:rsidRPr="003626D6">
              <w:rPr>
                <w:rFonts w:ascii="Arial" w:hAnsi="Arial" w:cs="Arial"/>
              </w:rPr>
              <w:t>Measure      file00</w:t>
            </w:r>
          </w:p>
          <w:p w:rsidRPr="003626D6" w:rsidR="00313947" w:rsidRDefault="00313947" w14:paraId="11584BE4" w14:textId="77777777">
            <w:pPr>
              <w:spacing w:after="38"/>
              <w:jc w:val="center"/>
              <w:rPr>
                <w:rFonts w:ascii="Arial" w:hAnsi="Arial" w:cs="Arial"/>
              </w:rPr>
            </w:pPr>
            <w:r w:rsidRPr="003626D6">
              <w:rPr>
                <w:rFonts w:ascii="Arial" w:hAnsi="Arial" w:cs="Arial"/>
              </w:rPr>
              <w:t>&lt;</w:t>
            </w:r>
            <w:r w:rsidRPr="003626D6" w:rsidR="0056756E">
              <w:rPr>
                <w:rFonts w:ascii="Arial" w:hAnsi="Arial" w:cs="Arial"/>
              </w:rPr>
              <w:t>start</w:t>
            </w:r>
            <w:r w:rsidRPr="003626D6">
              <w:rPr>
                <w:rFonts w:ascii="Arial" w:hAnsi="Arial" w:cs="Arial"/>
              </w:rPr>
              <w:t xml:space="preserve">&gt;       </w:t>
            </w:r>
            <w:r w:rsidRPr="003626D6" w:rsidR="00BE1DE3">
              <w:rPr>
                <w:rFonts w:ascii="Wingdings 3" w:hAnsi="Wingdings 3" w:eastAsia="Wingdings 3" w:cs="Wingdings 3"/>
              </w:rPr>
              <w:t>!"#$</w:t>
            </w:r>
          </w:p>
        </w:tc>
      </w:tr>
    </w:tbl>
    <w:p w:rsidRPr="003626D6" w:rsidR="00313947" w:rsidRDefault="00313947" w14:paraId="11584BE6" w14:textId="77777777">
      <w:pPr>
        <w:jc w:val="center"/>
        <w:rPr>
          <w:rFonts w:ascii="Arial" w:hAnsi="Arial" w:cs="Arial"/>
        </w:rPr>
      </w:pPr>
    </w:p>
    <w:p w:rsidRPr="003626D6" w:rsidR="00313947" w:rsidRDefault="00313947" w14:paraId="11584BE7" w14:textId="77777777">
      <w:pPr>
        <w:rPr>
          <w:rFonts w:ascii="Arial" w:hAnsi="Arial" w:cs="Arial"/>
        </w:rPr>
      </w:pPr>
      <w:r w:rsidRPr="003626D6">
        <w:rPr>
          <w:rFonts w:ascii="Arial" w:hAnsi="Arial" w:cs="Arial"/>
        </w:rPr>
        <w:t>The options are:</w:t>
      </w:r>
    </w:p>
    <w:p w:rsidRPr="003626D6" w:rsidR="00313947" w:rsidP="001D55B7" w:rsidRDefault="00313947" w14:paraId="11584BE9" w14:textId="77777777">
      <w:pPr>
        <w:numPr>
          <w:ilvl w:val="0"/>
          <w:numId w:val="22"/>
        </w:numPr>
        <w:spacing w:line="360" w:lineRule="auto"/>
        <w:rPr>
          <w:rFonts w:ascii="Arial" w:hAnsi="Arial" w:cs="Arial"/>
        </w:rPr>
      </w:pPr>
      <w:r w:rsidRPr="003626D6">
        <w:rPr>
          <w:rFonts w:ascii="Arial" w:hAnsi="Arial" w:cs="Arial"/>
        </w:rPr>
        <w:t>to select another mode with the up or down arrow keys</w:t>
      </w:r>
    </w:p>
    <w:p w:rsidRPr="003626D6" w:rsidR="00313947" w:rsidP="001D55B7" w:rsidRDefault="00313947" w14:paraId="11584BEA" w14:textId="77777777">
      <w:pPr>
        <w:numPr>
          <w:ilvl w:val="0"/>
          <w:numId w:val="22"/>
        </w:numPr>
        <w:spacing w:line="360" w:lineRule="auto"/>
        <w:rPr>
          <w:rFonts w:ascii="Arial" w:hAnsi="Arial" w:cs="Arial"/>
        </w:rPr>
      </w:pPr>
      <w:r w:rsidRPr="003626D6">
        <w:rPr>
          <w:rFonts w:ascii="Arial" w:hAnsi="Arial" w:cs="Arial"/>
        </w:rPr>
        <w:t>to select another file (if there is more than one file) with the right or left arrow keys</w:t>
      </w:r>
    </w:p>
    <w:p w:rsidRPr="003626D6" w:rsidR="00D035DE" w:rsidP="001D55B7" w:rsidRDefault="00313947" w14:paraId="11584BEB" w14:textId="4AC0CB4C">
      <w:pPr>
        <w:numPr>
          <w:ilvl w:val="0"/>
          <w:numId w:val="22"/>
        </w:numPr>
        <w:spacing w:line="360" w:lineRule="auto"/>
        <w:rPr>
          <w:rFonts w:ascii="Arial" w:hAnsi="Arial" w:cs="Arial"/>
        </w:rPr>
      </w:pPr>
      <w:r w:rsidRPr="003626D6">
        <w:rPr>
          <w:rFonts w:ascii="Arial" w:hAnsi="Arial" w:cs="Arial"/>
        </w:rPr>
        <w:t>to take measurements</w:t>
      </w:r>
    </w:p>
    <w:p w:rsidRPr="003626D6" w:rsidR="0056756E" w:rsidP="0056756E" w:rsidRDefault="0056756E" w14:paraId="11584BED" w14:textId="5FE1A0F7">
      <w:pPr>
        <w:pStyle w:val="NormalWeb"/>
        <w:spacing w:after="0"/>
        <w:rPr>
          <w:rFonts w:ascii="Arial" w:hAnsi="Arial" w:cs="Arial"/>
        </w:rPr>
      </w:pPr>
      <w:r w:rsidRPr="003626D6">
        <w:rPr>
          <w:rFonts w:ascii="Arial" w:hAnsi="Arial" w:cs="Arial"/>
        </w:rPr>
        <w:t xml:space="preserve">To start measuring, </w:t>
      </w:r>
      <w:r w:rsidRPr="003626D6" w:rsidR="001D55B7">
        <w:rPr>
          <w:rFonts w:ascii="Arial" w:hAnsi="Arial" w:cs="Arial"/>
        </w:rPr>
        <w:t>h</w:t>
      </w:r>
      <w:r w:rsidRPr="003626D6">
        <w:rPr>
          <w:rFonts w:ascii="Arial" w:hAnsi="Arial" w:cs="Arial"/>
        </w:rPr>
        <w:t>it the enter key or the start key.</w:t>
      </w:r>
      <w:r w:rsidR="00F65BE8">
        <w:rPr>
          <w:rFonts w:ascii="Arial" w:hAnsi="Arial" w:cs="Arial"/>
        </w:rPr>
        <w:t xml:space="preserve"> </w:t>
      </w:r>
      <w:r w:rsidRPr="003626D6">
        <w:rPr>
          <w:rFonts w:ascii="Arial" w:hAnsi="Arial" w:cs="Arial"/>
        </w:rPr>
        <w:t>This begins the measurement process. The motor will start spinning up to speed as soon as the button is pressed, and the display will read “Stabilizing”, then “Spinning Up”, then “Measuring”. At this point, move the scan head down the scan board. When the scan head has been drawn out completely, the instrument will stop automatically and display results of the measurement.</w:t>
      </w:r>
      <w:r w:rsidR="00F65BE8">
        <w:rPr>
          <w:rFonts w:ascii="Arial" w:hAnsi="Arial" w:cs="Arial"/>
        </w:rPr>
        <w:t xml:space="preserve"> </w:t>
      </w:r>
      <w:r w:rsidRPr="003626D6">
        <w:rPr>
          <w:rFonts w:ascii="Arial" w:hAnsi="Arial" w:cs="Arial"/>
        </w:rPr>
        <w:t xml:space="preserve">At this point, preview the results, and </w:t>
      </w:r>
      <w:r w:rsidRPr="003626D6">
        <w:rPr>
          <w:rFonts w:ascii="Arial" w:hAnsi="Arial" w:cs="Arial"/>
        </w:rPr>
        <w:lastRenderedPageBreak/>
        <w:t>decide whether it should be saved and to which file it should be saved to. The enter key will cause the scanner to start and then the instrument will start measuring; if motion is not detected within a few seconds, the scanner will shut down. The start key does the same thing, but if it is held down, the scanner keeps spinning until you are ready to measure.</w:t>
      </w:r>
    </w:p>
    <w:p w:rsidRPr="003626D6" w:rsidR="0056756E" w:rsidP="0056756E" w:rsidRDefault="0056756E" w14:paraId="11584BEF" w14:textId="5C480227">
      <w:pPr>
        <w:pStyle w:val="NormalWeb"/>
        <w:spacing w:after="0"/>
        <w:rPr>
          <w:rFonts w:ascii="Arial" w:hAnsi="Arial" w:cs="Arial"/>
        </w:rPr>
      </w:pPr>
      <w:r w:rsidRPr="003626D6">
        <w:rPr>
          <w:rFonts w:ascii="Arial" w:hAnsi="Arial" w:cs="Arial"/>
        </w:rPr>
        <w:t>The display will show the name of the current file in the upper left-hand corner of the screen, parameter name in the lower left-hand corner and parameter value in the lower right-hand corner of the screen.</w:t>
      </w:r>
    </w:p>
    <w:p w:rsidR="00F65BE8" w:rsidP="0056756E" w:rsidRDefault="00CF2470" w14:paraId="4464EE4D" w14:textId="77777777">
      <w:pPr>
        <w:pStyle w:val="NormalWeb"/>
        <w:spacing w:after="0"/>
        <w:rPr>
          <w:rFonts w:ascii="Arial" w:hAnsi="Arial" w:cs="Arial"/>
        </w:rPr>
      </w:pPr>
      <w:r w:rsidRPr="003626D6">
        <w:rPr>
          <w:rFonts w:ascii="Arial" w:hAnsi="Arial" w:cs="Arial"/>
          <w:b/>
          <w:color w:val="FF0000"/>
        </w:rPr>
        <w:t>Note:</w:t>
      </w:r>
      <w:r w:rsidRPr="003626D6">
        <w:rPr>
          <w:rFonts w:ascii="Arial" w:hAnsi="Arial" w:cs="Arial"/>
          <w:color w:val="FF0000"/>
        </w:rPr>
        <w:t xml:space="preserve"> </w:t>
      </w:r>
      <w:r w:rsidRPr="003626D6">
        <w:rPr>
          <w:rFonts w:ascii="Arial" w:hAnsi="Arial" w:cs="Arial"/>
        </w:rPr>
        <w:t>Because of the amount of information displayed on this screen, the CI-202 cannot display any prompts in this mode.</w:t>
      </w:r>
    </w:p>
    <w:p w:rsidRPr="003626D6" w:rsidR="00313947" w:rsidRDefault="00313947" w14:paraId="11584BF0" w14:textId="153C4663">
      <w:pPr>
        <w:pStyle w:val="BodyText2"/>
        <w:rPr>
          <w:rFonts w:ascii="Arial" w:hAnsi="Arial" w:cs="Arial"/>
        </w:rPr>
      </w:pPr>
    </w:p>
    <w:p w:rsidRPr="003626D6" w:rsidR="00313947" w:rsidRDefault="00313947" w14:paraId="11584BF1" w14:textId="77777777">
      <w:pPr>
        <w:jc w:val="cente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BF4"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F65BE8" w:rsidR="00313947" w:rsidP="00F65BE8" w:rsidRDefault="0056756E" w14:paraId="11584BF2" w14:textId="77777777">
            <w:pPr>
              <w:spacing w:before="120" w:after="120"/>
              <w:rPr>
                <w:rFonts w:ascii="Arial" w:hAnsi="Arial" w:cs="Arial"/>
              </w:rPr>
            </w:pPr>
            <w:r w:rsidRPr="00F65BE8">
              <w:rPr>
                <w:rFonts w:ascii="Arial" w:hAnsi="Arial" w:cs="Arial"/>
              </w:rPr>
              <w:t xml:space="preserve">        file00                                         </w:t>
            </w:r>
          </w:p>
          <w:p w:rsidRPr="003626D6" w:rsidR="00313947" w:rsidRDefault="00313947" w14:paraId="11584BF3" w14:textId="77777777">
            <w:pPr>
              <w:spacing w:after="38"/>
              <w:jc w:val="center"/>
              <w:rPr>
                <w:rFonts w:ascii="Arial" w:hAnsi="Arial" w:cs="Arial"/>
                <w:vertAlign w:val="superscript"/>
              </w:rPr>
            </w:pPr>
            <w:r w:rsidRPr="003626D6">
              <w:rPr>
                <w:rFonts w:ascii="Arial" w:hAnsi="Arial" w:cs="Arial"/>
              </w:rPr>
              <w:t>area =    44.04 cm</w:t>
            </w:r>
            <w:r w:rsidRPr="003626D6">
              <w:rPr>
                <w:rFonts w:ascii="Arial" w:hAnsi="Arial" w:cs="Arial"/>
                <w:vertAlign w:val="superscript"/>
              </w:rPr>
              <w:t>2</w:t>
            </w:r>
          </w:p>
        </w:tc>
      </w:tr>
    </w:tbl>
    <w:p w:rsidRPr="003626D6" w:rsidR="0056756E" w:rsidP="0056756E" w:rsidRDefault="0056756E" w14:paraId="11584BF8" w14:textId="71E53D09">
      <w:pPr>
        <w:pStyle w:val="NormalWeb"/>
        <w:spacing w:after="0"/>
        <w:rPr>
          <w:rFonts w:ascii="Arial" w:hAnsi="Arial" w:cs="Arial"/>
        </w:rPr>
      </w:pPr>
      <w:r w:rsidRPr="003626D6">
        <w:rPr>
          <w:rFonts w:ascii="Arial" w:hAnsi="Arial" w:cs="Arial"/>
        </w:rPr>
        <w:t>To bring another parameter into view, press the RIGHT or LEFT arrow key.</w:t>
      </w:r>
      <w:r w:rsidR="00F65BE8">
        <w:rPr>
          <w:rFonts w:ascii="Arial" w:hAnsi="Arial" w:cs="Arial"/>
        </w:rPr>
        <w:t xml:space="preserve"> </w:t>
      </w:r>
      <w:r w:rsidRPr="003626D6">
        <w:rPr>
          <w:rFonts w:ascii="Arial" w:hAnsi="Arial" w:cs="Arial"/>
        </w:rPr>
        <w:t>Repeatedly pressing the right arrow key will step you through area, length, width, perimeter, aspect ratio and shape factor, in that order. Only parameters that can be saved to the current file will be displayed.</w:t>
      </w:r>
      <w:r w:rsidR="00F65BE8">
        <w:rPr>
          <w:rFonts w:ascii="Arial" w:hAnsi="Arial" w:cs="Arial"/>
        </w:rPr>
        <w:t xml:space="preserve"> </w:t>
      </w:r>
      <w:r w:rsidRPr="003626D6">
        <w:rPr>
          <w:rFonts w:ascii="Arial" w:hAnsi="Arial" w:cs="Arial"/>
        </w:rPr>
        <w:t>If changes are required before data is saved, use the up and down arrow keys to step through the files.</w:t>
      </w:r>
      <w:r w:rsidR="00F65BE8">
        <w:rPr>
          <w:rFonts w:ascii="Arial" w:hAnsi="Arial" w:cs="Arial"/>
        </w:rPr>
        <w:t xml:space="preserve"> </w:t>
      </w:r>
      <w:r w:rsidRPr="003626D6">
        <w:rPr>
          <w:rFonts w:ascii="Arial" w:hAnsi="Arial" w:cs="Arial"/>
        </w:rPr>
        <w:t>To discard the measurement, press the STOP button. Another measurement may be taken at this time, if required.</w:t>
      </w:r>
      <w:r w:rsidR="00F65BE8">
        <w:rPr>
          <w:rFonts w:ascii="Arial" w:hAnsi="Arial" w:cs="Arial"/>
        </w:rPr>
        <w:t xml:space="preserve"> </w:t>
      </w:r>
      <w:r w:rsidRPr="003626D6">
        <w:rPr>
          <w:rFonts w:ascii="Arial" w:hAnsi="Arial" w:cs="Arial"/>
        </w:rPr>
        <w:t>Depending on the set-up of the automatic save function of the instrument (see Set-up Auto Store parameter section in the main section of this manual) the measurement will or will not be saved.</w:t>
      </w:r>
    </w:p>
    <w:p w:rsidRPr="003626D6" w:rsidR="0056756E" w:rsidP="0056756E" w:rsidRDefault="0056756E" w14:paraId="11584BF9" w14:textId="34611B23">
      <w:pPr>
        <w:pStyle w:val="NormalWeb"/>
        <w:spacing w:after="0"/>
        <w:rPr>
          <w:rFonts w:ascii="Arial" w:hAnsi="Arial" w:cs="Arial"/>
        </w:rPr>
      </w:pPr>
      <w:r w:rsidRPr="003626D6">
        <w:rPr>
          <w:rFonts w:ascii="Arial" w:hAnsi="Arial" w:cs="Arial"/>
        </w:rPr>
        <w:t>To save the measurement, press the SAVE button.</w:t>
      </w:r>
      <w:r w:rsidR="00F65BE8">
        <w:rPr>
          <w:rFonts w:ascii="Arial" w:hAnsi="Arial" w:cs="Arial"/>
        </w:rPr>
        <w:t xml:space="preserve"> </w:t>
      </w:r>
      <w:r w:rsidRPr="003626D6">
        <w:rPr>
          <w:rFonts w:ascii="Arial" w:hAnsi="Arial" w:cs="Arial"/>
        </w:rPr>
        <w:t>If the instrument is able to save this measurement, the word “saved” will flash on the bottom line of display to confirm the data saved.</w:t>
      </w:r>
      <w:r w:rsidR="00F65BE8">
        <w:rPr>
          <w:rFonts w:ascii="Arial" w:hAnsi="Arial" w:cs="Arial"/>
        </w:rPr>
        <w:t xml:space="preserve"> </w:t>
      </w:r>
      <w:r w:rsidRPr="003626D6">
        <w:rPr>
          <w:rFonts w:ascii="Arial" w:hAnsi="Arial" w:cs="Arial"/>
        </w:rPr>
        <w:t>If there is insufficient storage space to save the measurement, the instrument will flash the message “no room!” on the bottom line of the display.</w:t>
      </w:r>
    </w:p>
    <w:p w:rsidRPr="003626D6" w:rsidR="00CF2470" w:rsidP="004E2E8C" w:rsidRDefault="00CF2470" w14:paraId="32905772" w14:textId="77777777">
      <w:pPr>
        <w:rPr>
          <w:rFonts w:ascii="Arial" w:hAnsi="Arial" w:cs="Arial"/>
        </w:rPr>
      </w:pPr>
    </w:p>
    <w:p w:rsidRPr="003626D6" w:rsidR="00313947" w:rsidP="001D55B7" w:rsidRDefault="00313947" w14:paraId="11584BFB" w14:textId="77777777">
      <w:pPr>
        <w:pStyle w:val="Heading2"/>
        <w:rPr>
          <w:rFonts w:ascii="Arial" w:hAnsi="Arial"/>
        </w:rPr>
      </w:pPr>
      <w:bookmarkStart w:name="_Toc500421412" w:id="8"/>
      <w:r w:rsidRPr="003626D6">
        <w:rPr>
          <w:rFonts w:ascii="Arial" w:hAnsi="Arial"/>
        </w:rPr>
        <w:t>View Data</w:t>
      </w:r>
      <w:bookmarkEnd w:id="8"/>
    </w:p>
    <w:p w:rsidRPr="003626D6" w:rsidR="00313947" w:rsidRDefault="00313947" w14:paraId="11584BFD" w14:textId="137B2667">
      <w:pPr>
        <w:rPr>
          <w:rFonts w:ascii="Arial" w:hAnsi="Arial" w:cs="Arial"/>
        </w:rPr>
      </w:pPr>
      <w:r w:rsidRPr="003626D6">
        <w:rPr>
          <w:rFonts w:ascii="Arial" w:hAnsi="Arial" w:cs="Arial"/>
        </w:rPr>
        <w:t>In the view mode, the top line of the display will show the word “View” on the left and the name of a file on the right. The bottom line will show the word “enter” on the left and the four direction arrows on the right.</w:t>
      </w:r>
    </w:p>
    <w:p w:rsidRPr="003626D6" w:rsidR="00D27830" w:rsidRDefault="00D27830" w14:paraId="11584BFE"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01"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BFF" w14:textId="77777777">
            <w:pPr>
              <w:snapToGrid w:val="0"/>
              <w:spacing w:before="100"/>
              <w:jc w:val="center"/>
              <w:rPr>
                <w:rFonts w:ascii="Arial" w:hAnsi="Arial" w:cs="Arial"/>
              </w:rPr>
            </w:pPr>
            <w:r w:rsidRPr="003626D6">
              <w:rPr>
                <w:rFonts w:ascii="Arial" w:hAnsi="Arial" w:cs="Arial"/>
              </w:rPr>
              <w:t>View            file00</w:t>
            </w:r>
          </w:p>
          <w:p w:rsidRPr="003626D6" w:rsidR="00313947" w:rsidRDefault="00313947" w14:paraId="11584C00" w14:textId="77777777">
            <w:pPr>
              <w:spacing w:after="38"/>
              <w:jc w:val="center"/>
              <w:rPr>
                <w:rFonts w:ascii="Arial" w:hAnsi="Arial" w:cs="Arial"/>
              </w:rPr>
            </w:pPr>
            <w:r w:rsidRPr="003626D6">
              <w:rPr>
                <w:rFonts w:ascii="Arial" w:hAnsi="Arial" w:cs="Arial"/>
              </w:rPr>
              <w:t xml:space="preserve">&lt;enter&gt;        </w:t>
            </w:r>
            <w:r w:rsidRPr="003626D6" w:rsidR="00BE1DE3">
              <w:rPr>
                <w:rFonts w:ascii="Wingdings 3" w:hAnsi="Wingdings 3" w:eastAsia="Wingdings 3" w:cs="Wingdings 3"/>
              </w:rPr>
              <w:t>!"#$</w:t>
            </w:r>
          </w:p>
        </w:tc>
      </w:tr>
    </w:tbl>
    <w:p w:rsidRPr="003626D6" w:rsidR="00313947" w:rsidRDefault="00313947" w14:paraId="11584C03" w14:textId="77777777">
      <w:pPr>
        <w:rPr>
          <w:rFonts w:ascii="Arial" w:hAnsi="Arial" w:cs="Arial"/>
        </w:rPr>
      </w:pPr>
      <w:r w:rsidRPr="003626D6">
        <w:rPr>
          <w:rFonts w:ascii="Arial" w:hAnsi="Arial" w:cs="Arial"/>
        </w:rPr>
        <w:t>The options are:</w:t>
      </w:r>
    </w:p>
    <w:p w:rsidRPr="003626D6" w:rsidR="00313947" w:rsidP="001D55B7" w:rsidRDefault="00313947" w14:paraId="11584C05" w14:textId="77777777">
      <w:pPr>
        <w:numPr>
          <w:ilvl w:val="0"/>
          <w:numId w:val="23"/>
        </w:numPr>
        <w:spacing w:line="360" w:lineRule="auto"/>
        <w:rPr>
          <w:rFonts w:ascii="Arial" w:hAnsi="Arial" w:cs="Arial"/>
        </w:rPr>
      </w:pPr>
      <w:r w:rsidRPr="003626D6">
        <w:rPr>
          <w:rFonts w:ascii="Arial" w:hAnsi="Arial" w:cs="Arial"/>
        </w:rPr>
        <w:t>to select another mode with the up or down arrow keys</w:t>
      </w:r>
    </w:p>
    <w:p w:rsidRPr="003626D6" w:rsidR="00313947" w:rsidP="001D55B7" w:rsidRDefault="00313947" w14:paraId="11584C06" w14:textId="77777777">
      <w:pPr>
        <w:numPr>
          <w:ilvl w:val="0"/>
          <w:numId w:val="23"/>
        </w:numPr>
        <w:spacing w:line="360" w:lineRule="auto"/>
        <w:rPr>
          <w:rFonts w:ascii="Arial" w:hAnsi="Arial" w:cs="Arial"/>
        </w:rPr>
      </w:pPr>
      <w:r w:rsidRPr="003626D6">
        <w:rPr>
          <w:rFonts w:ascii="Arial" w:hAnsi="Arial" w:cs="Arial"/>
        </w:rPr>
        <w:lastRenderedPageBreak/>
        <w:t>to select a file (if there is more than one file) with the right or left arrow keys</w:t>
      </w:r>
    </w:p>
    <w:p w:rsidRPr="003626D6" w:rsidR="00952BE9" w:rsidP="001D55B7" w:rsidRDefault="00952BE9" w14:paraId="11584C07" w14:textId="77777777">
      <w:pPr>
        <w:numPr>
          <w:ilvl w:val="0"/>
          <w:numId w:val="23"/>
        </w:numPr>
        <w:spacing w:line="360" w:lineRule="auto"/>
        <w:rPr>
          <w:rFonts w:ascii="Arial" w:hAnsi="Arial" w:cs="Arial"/>
        </w:rPr>
      </w:pPr>
      <w:r w:rsidRPr="003626D6">
        <w:rPr>
          <w:rFonts w:ascii="Arial" w:hAnsi="Arial" w:cs="Arial"/>
        </w:rPr>
        <w:t>to view battery life</w:t>
      </w:r>
    </w:p>
    <w:p w:rsidRPr="003626D6" w:rsidR="00952BE9" w:rsidP="001D55B7" w:rsidRDefault="00952BE9" w14:paraId="11584C08" w14:textId="77777777">
      <w:pPr>
        <w:numPr>
          <w:ilvl w:val="0"/>
          <w:numId w:val="23"/>
        </w:numPr>
        <w:spacing w:line="360" w:lineRule="auto"/>
        <w:rPr>
          <w:rFonts w:ascii="Arial" w:hAnsi="Arial" w:cs="Arial"/>
        </w:rPr>
      </w:pPr>
      <w:r w:rsidRPr="003626D6">
        <w:rPr>
          <w:rFonts w:ascii="Arial" w:hAnsi="Arial" w:cs="Arial"/>
        </w:rPr>
        <w:t>to view voltages</w:t>
      </w:r>
    </w:p>
    <w:p w:rsidRPr="003626D6" w:rsidR="00313947" w:rsidP="001D55B7" w:rsidRDefault="00313947" w14:paraId="11584C09" w14:textId="77777777">
      <w:pPr>
        <w:numPr>
          <w:ilvl w:val="0"/>
          <w:numId w:val="23"/>
        </w:numPr>
        <w:spacing w:line="360" w:lineRule="auto"/>
        <w:rPr>
          <w:rFonts w:ascii="Arial" w:hAnsi="Arial" w:cs="Arial"/>
        </w:rPr>
      </w:pPr>
      <w:r w:rsidRPr="003626D6">
        <w:rPr>
          <w:rFonts w:ascii="Arial" w:hAnsi="Arial" w:cs="Arial"/>
        </w:rPr>
        <w:t>start the viewing process by pressing the START/ENTER button</w:t>
      </w:r>
    </w:p>
    <w:p w:rsidRPr="003626D6" w:rsidR="00313947" w:rsidRDefault="00CF2470" w14:paraId="11584C0B" w14:textId="4B227156">
      <w:pPr>
        <w:rPr>
          <w:rFonts w:ascii="Arial" w:hAnsi="Arial" w:cs="Arial"/>
        </w:rPr>
      </w:pPr>
      <w:r w:rsidRPr="003626D6">
        <w:rPr>
          <w:rFonts w:ascii="Arial" w:hAnsi="Arial" w:cs="Arial"/>
          <w:b/>
          <w:color w:val="FF0000"/>
        </w:rPr>
        <w:t>Note:</w:t>
      </w:r>
      <w:r w:rsidRPr="003626D6">
        <w:rPr>
          <w:rFonts w:ascii="Arial" w:hAnsi="Arial" w:cs="Arial"/>
        </w:rPr>
        <w:t xml:space="preserve"> Because of the amount of information displayed on this screen the CI-202 cannot display any prompts in this mode.</w:t>
      </w: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0E"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0C" w14:textId="77777777">
            <w:pPr>
              <w:snapToGrid w:val="0"/>
              <w:spacing w:before="100"/>
              <w:jc w:val="center"/>
              <w:rPr>
                <w:rFonts w:ascii="Arial" w:hAnsi="Arial" w:cs="Arial"/>
              </w:rPr>
            </w:pPr>
            <w:r w:rsidRPr="003626D6">
              <w:rPr>
                <w:rFonts w:ascii="Arial" w:hAnsi="Arial" w:cs="Arial"/>
              </w:rPr>
              <w:t>file00               total</w:t>
            </w:r>
          </w:p>
          <w:p w:rsidRPr="003626D6" w:rsidR="00313947" w:rsidRDefault="00313947" w14:paraId="11584C0D" w14:textId="77777777">
            <w:pPr>
              <w:spacing w:after="38"/>
              <w:jc w:val="center"/>
              <w:rPr>
                <w:rFonts w:ascii="Arial" w:hAnsi="Arial" w:cs="Arial"/>
                <w:vertAlign w:val="superscript"/>
              </w:rPr>
            </w:pPr>
            <w:r w:rsidRPr="003626D6">
              <w:rPr>
                <w:rFonts w:ascii="Arial" w:hAnsi="Arial" w:cs="Arial"/>
              </w:rPr>
              <w:t>area =      345.0 mm</w:t>
            </w:r>
            <w:r w:rsidRPr="003626D6">
              <w:rPr>
                <w:rFonts w:ascii="Arial" w:hAnsi="Arial" w:cs="Arial"/>
                <w:vertAlign w:val="superscript"/>
              </w:rPr>
              <w:t>2</w:t>
            </w:r>
          </w:p>
        </w:tc>
      </w:tr>
    </w:tbl>
    <w:p w:rsidRPr="003626D6" w:rsidR="007D39E4" w:rsidRDefault="007D39E4" w14:paraId="11584C12" w14:textId="77777777">
      <w:pPr>
        <w:rPr>
          <w:rFonts w:ascii="Arial" w:hAnsi="Arial" w:cs="Arial"/>
        </w:rPr>
      </w:pPr>
    </w:p>
    <w:p w:rsidRPr="003626D6" w:rsidR="00313947" w:rsidRDefault="00313947" w14:paraId="11584C13" w14:textId="3431FBD8">
      <w:pPr>
        <w:rPr>
          <w:rFonts w:ascii="Arial" w:hAnsi="Arial" w:cs="Arial"/>
        </w:rPr>
      </w:pPr>
      <w:r w:rsidRPr="003626D6">
        <w:rPr>
          <w:rFonts w:ascii="Arial" w:hAnsi="Arial" w:cs="Arial"/>
        </w:rPr>
        <w:t>One of three things will be displayed: the most current measurement sequence number, the average of all measurements, or the total of all measurements.</w:t>
      </w:r>
      <w:r w:rsidR="00F65BE8">
        <w:rPr>
          <w:rFonts w:ascii="Arial" w:hAnsi="Arial" w:cs="Arial"/>
        </w:rPr>
        <w:t xml:space="preserve"> </w:t>
      </w:r>
      <w:r w:rsidRPr="003626D6">
        <w:rPr>
          <w:rFonts w:ascii="Arial" w:hAnsi="Arial" w:cs="Arial"/>
        </w:rPr>
        <w:t>The bottom line will display the parameter name on the left side and the parameter value on the right side.</w:t>
      </w:r>
    </w:p>
    <w:p w:rsidRPr="003626D6" w:rsidR="00313947" w:rsidRDefault="00313947" w14:paraId="11584C15" w14:textId="6A0B21A8">
      <w:pPr>
        <w:rPr>
          <w:rFonts w:ascii="Arial" w:hAnsi="Arial" w:cs="Arial"/>
        </w:rPr>
      </w:pPr>
      <w:r w:rsidRPr="003626D6">
        <w:rPr>
          <w:rFonts w:ascii="Arial" w:hAnsi="Arial" w:cs="Arial"/>
        </w:rPr>
        <w:t>To bring another parameter into view, press the RIGHT or LEFT arrow key.</w:t>
      </w:r>
      <w:r w:rsidR="00F65BE8">
        <w:rPr>
          <w:rFonts w:ascii="Arial" w:hAnsi="Arial" w:cs="Arial"/>
        </w:rPr>
        <w:t xml:space="preserve"> </w:t>
      </w:r>
      <w:r w:rsidRPr="003626D6">
        <w:rPr>
          <w:rFonts w:ascii="Arial" w:hAnsi="Arial" w:cs="Arial"/>
        </w:rPr>
        <w:t>Repeatedly pressing the right arrow will display area, length, width, perimeter, aspect ratio and shape factor in that order.</w:t>
      </w:r>
      <w:r w:rsidR="00F65BE8">
        <w:rPr>
          <w:rFonts w:ascii="Arial" w:hAnsi="Arial" w:cs="Arial"/>
        </w:rPr>
        <w:t xml:space="preserve"> </w:t>
      </w:r>
      <w:r w:rsidRPr="003626D6">
        <w:rPr>
          <w:rFonts w:ascii="Arial" w:hAnsi="Arial" w:cs="Arial"/>
        </w:rPr>
        <w:t>To bring another measurement into view, press the UP or DOWN arrow key.</w:t>
      </w:r>
      <w:r w:rsidR="00F65BE8">
        <w:rPr>
          <w:rFonts w:ascii="Arial" w:hAnsi="Arial" w:cs="Arial"/>
        </w:rPr>
        <w:t xml:space="preserve"> </w:t>
      </w:r>
      <w:r w:rsidRPr="003626D6">
        <w:rPr>
          <w:rFonts w:ascii="Arial" w:hAnsi="Arial" w:cs="Arial"/>
        </w:rPr>
        <w:t xml:space="preserve">Pressing the </w:t>
      </w:r>
      <w:r w:rsidRPr="003626D6" w:rsidR="003626D6">
        <w:rPr>
          <w:rFonts w:ascii="Arial" w:hAnsi="Arial" w:cs="Arial"/>
        </w:rPr>
        <w:t>Up-arrow</w:t>
      </w:r>
      <w:r w:rsidRPr="003626D6">
        <w:rPr>
          <w:rFonts w:ascii="Arial" w:hAnsi="Arial" w:cs="Arial"/>
        </w:rPr>
        <w:t xml:space="preserve"> key will display the total values for all measurements in the file in the following order:</w:t>
      </w:r>
      <w:r w:rsidR="00F65BE8">
        <w:rPr>
          <w:rFonts w:ascii="Arial" w:hAnsi="Arial" w:cs="Arial"/>
        </w:rPr>
        <w:t xml:space="preserve"> </w:t>
      </w:r>
      <w:r w:rsidRPr="003626D6">
        <w:rPr>
          <w:rFonts w:ascii="Arial" w:hAnsi="Arial" w:cs="Arial"/>
        </w:rPr>
        <w:t>The first value shown is the average value for all of the measurements in the file, the most recent measurement in the file and on through the first measurement taken</w:t>
      </w:r>
      <w:r w:rsidRPr="003626D6" w:rsidR="003626D6">
        <w:rPr>
          <w:rFonts w:ascii="Arial" w:hAnsi="Arial" w:cs="Arial"/>
        </w:rPr>
        <w:t xml:space="preserve">. </w:t>
      </w:r>
      <w:r w:rsidRPr="003626D6">
        <w:rPr>
          <w:rFonts w:ascii="Arial" w:hAnsi="Arial" w:cs="Arial"/>
        </w:rPr>
        <w:t>Next, return to the total again.</w:t>
      </w:r>
      <w:r w:rsidR="00F65BE8">
        <w:rPr>
          <w:rFonts w:ascii="Arial" w:hAnsi="Arial" w:cs="Arial"/>
        </w:rPr>
        <w:t xml:space="preserve"> </w:t>
      </w:r>
      <w:r w:rsidRPr="003626D6">
        <w:rPr>
          <w:rFonts w:ascii="Arial" w:hAnsi="Arial" w:cs="Arial"/>
        </w:rPr>
        <w:t>Think of this view mode as a computer spreadsheet that only allows the user to view one cell at a time.</w:t>
      </w:r>
    </w:p>
    <w:p w:rsidRPr="003626D6" w:rsidR="00313947" w:rsidRDefault="00313947" w14:paraId="11584C17" w14:textId="77777777">
      <w:pPr>
        <w:rPr>
          <w:rFonts w:ascii="Arial" w:hAnsi="Arial" w:cs="Arial"/>
        </w:rPr>
      </w:pPr>
      <w:r w:rsidRPr="003626D6">
        <w:rPr>
          <w:rFonts w:ascii="Arial" w:hAnsi="Arial" w:cs="Arial"/>
        </w:rPr>
        <w:t>To return to the main view mode, press the STOP/RESET key.</w:t>
      </w:r>
    </w:p>
    <w:p w:rsidRPr="003626D6" w:rsidR="00952BE9" w:rsidRDefault="00952BE9" w14:paraId="11584C18" w14:textId="77777777">
      <w:pPr>
        <w:rPr>
          <w:rFonts w:ascii="Arial" w:hAnsi="Arial" w:cs="Arial"/>
        </w:rPr>
      </w:pPr>
      <w:r w:rsidRPr="003626D6">
        <w:rPr>
          <w:rFonts w:ascii="Arial" w:hAnsi="Arial" w:cs="Arial"/>
        </w:rPr>
        <w:t>To view battery life, arrow right or left until “View Battery” is displayed. Hit enter and it will display battery life left.</w:t>
      </w:r>
    </w:p>
    <w:p w:rsidRPr="003626D6" w:rsidR="00313947" w:rsidP="001D55B7" w:rsidRDefault="00313947" w14:paraId="11584C1A" w14:textId="77777777">
      <w:pPr>
        <w:pStyle w:val="Heading2"/>
        <w:rPr>
          <w:rFonts w:ascii="Arial" w:hAnsi="Arial"/>
        </w:rPr>
      </w:pPr>
      <w:bookmarkStart w:name="_Toc500421413" w:id="9"/>
      <w:r w:rsidRPr="003626D6">
        <w:rPr>
          <w:rFonts w:ascii="Arial" w:hAnsi="Arial"/>
        </w:rPr>
        <w:t>Manipulate Files</w:t>
      </w:r>
      <w:bookmarkEnd w:id="9"/>
    </w:p>
    <w:p w:rsidRPr="003626D6" w:rsidR="0056756E" w:rsidP="0056756E" w:rsidRDefault="0056756E" w14:paraId="11584C1B" w14:textId="39FE90FB">
      <w:pPr>
        <w:pStyle w:val="NormalWeb"/>
        <w:spacing w:after="0"/>
        <w:rPr>
          <w:rFonts w:ascii="Arial" w:hAnsi="Arial" w:cs="Arial"/>
        </w:rPr>
      </w:pPr>
      <w:r w:rsidRPr="003626D6">
        <w:rPr>
          <w:rFonts w:ascii="Arial" w:hAnsi="Arial" w:cs="Arial"/>
        </w:rPr>
        <w:t>The CI-202 gives an expanded ability to organize data collection by using a file structure similar to that used by personal computers.</w:t>
      </w:r>
      <w:r w:rsidR="00F65BE8">
        <w:rPr>
          <w:rFonts w:ascii="Arial" w:hAnsi="Arial" w:cs="Arial"/>
        </w:rPr>
        <w:t xml:space="preserve"> </w:t>
      </w:r>
      <w:r w:rsidRPr="003626D6">
        <w:rPr>
          <w:rFonts w:ascii="Arial" w:hAnsi="Arial" w:cs="Arial"/>
        </w:rPr>
        <w:t>The CI-202 has up to 256 files available. Select a unique name for each file to control the data stored in each file to optimize the amount of data stored for research that is carried out.</w:t>
      </w:r>
    </w:p>
    <w:p w:rsidR="00F65BE8" w:rsidP="0056756E" w:rsidRDefault="0056756E" w14:paraId="34683C64" w14:textId="77777777">
      <w:pPr>
        <w:pStyle w:val="NormalWeb"/>
        <w:spacing w:after="0"/>
        <w:rPr>
          <w:rFonts w:ascii="Arial" w:hAnsi="Arial" w:cs="Arial"/>
        </w:rPr>
      </w:pPr>
      <w:r w:rsidRPr="003626D6">
        <w:rPr>
          <w:rFonts w:ascii="Arial" w:hAnsi="Arial" w:cs="Arial"/>
        </w:rPr>
        <w:t xml:space="preserve">The file mode capabilities are: Clear, Delete, Create, and Close files. While in the </w:t>
      </w:r>
      <w:r w:rsidRPr="003626D6">
        <w:rPr>
          <w:rFonts w:ascii="Arial" w:hAnsi="Arial" w:cs="Arial"/>
          <w:i/>
          <w:iCs/>
        </w:rPr>
        <w:t>file mode</w:t>
      </w:r>
      <w:r w:rsidRPr="003626D6">
        <w:rPr>
          <w:rFonts w:ascii="Arial" w:hAnsi="Arial" w:cs="Arial"/>
        </w:rPr>
        <w:t>, the top line of the screen will read “files” on the left and one of the words “Clear”, “Delete”, “Create”, or “Close” on the right.</w:t>
      </w:r>
      <w:r w:rsidR="00F65BE8">
        <w:rPr>
          <w:rFonts w:ascii="Arial" w:hAnsi="Arial" w:cs="Arial"/>
        </w:rPr>
        <w:t xml:space="preserve"> </w:t>
      </w:r>
      <w:r w:rsidRPr="003626D6">
        <w:rPr>
          <w:rFonts w:ascii="Arial" w:hAnsi="Arial" w:cs="Arial"/>
        </w:rPr>
        <w:t>The bottom line of the display will read “enter” on the left and the four direction arrows on the right.</w:t>
      </w:r>
    </w:p>
    <w:p w:rsidRPr="003626D6" w:rsidR="00313947" w:rsidRDefault="00313947" w14:paraId="11584C1F" w14:textId="68663766">
      <w:pPr>
        <w:rPr>
          <w:rFonts w:ascii="Arial" w:hAnsi="Arial" w:cs="Arial"/>
        </w:rPr>
      </w:pPr>
      <w:r w:rsidRPr="003626D6">
        <w:rPr>
          <w:rFonts w:ascii="Arial" w:hAnsi="Arial" w:cs="Arial"/>
        </w:rPr>
        <w:t>The options are:</w:t>
      </w:r>
    </w:p>
    <w:p w:rsidRPr="003626D6" w:rsidR="00313947" w:rsidP="001D55B7" w:rsidRDefault="00313947" w14:paraId="11584C21" w14:textId="77777777">
      <w:pPr>
        <w:numPr>
          <w:ilvl w:val="0"/>
          <w:numId w:val="28"/>
        </w:numPr>
        <w:spacing w:line="360" w:lineRule="auto"/>
        <w:rPr>
          <w:rFonts w:ascii="Arial" w:hAnsi="Arial" w:cs="Arial"/>
        </w:rPr>
      </w:pPr>
      <w:r w:rsidRPr="003626D6">
        <w:rPr>
          <w:rFonts w:ascii="Arial" w:hAnsi="Arial" w:cs="Arial"/>
        </w:rPr>
        <w:lastRenderedPageBreak/>
        <w:t>to select another mode, use the up or down arrow keys</w:t>
      </w:r>
    </w:p>
    <w:p w:rsidRPr="003626D6" w:rsidR="00313947" w:rsidP="001D55B7" w:rsidRDefault="00313947" w14:paraId="11584C22" w14:textId="77777777">
      <w:pPr>
        <w:numPr>
          <w:ilvl w:val="0"/>
          <w:numId w:val="28"/>
        </w:numPr>
        <w:spacing w:line="360" w:lineRule="auto"/>
        <w:rPr>
          <w:rFonts w:ascii="Arial" w:hAnsi="Arial" w:cs="Arial"/>
        </w:rPr>
      </w:pPr>
      <w:r w:rsidRPr="003626D6">
        <w:rPr>
          <w:rFonts w:ascii="Arial" w:hAnsi="Arial" w:cs="Arial"/>
        </w:rPr>
        <w:t>to select a particular action to carrying out on files, use the right or left arrow keys</w:t>
      </w:r>
    </w:p>
    <w:p w:rsidRPr="003626D6" w:rsidR="00313947" w:rsidP="001D55B7" w:rsidRDefault="00313947" w14:paraId="11584C23" w14:textId="77777777">
      <w:pPr>
        <w:numPr>
          <w:ilvl w:val="0"/>
          <w:numId w:val="28"/>
        </w:numPr>
        <w:spacing w:line="360" w:lineRule="auto"/>
        <w:rPr>
          <w:rFonts w:ascii="Arial" w:hAnsi="Arial" w:cs="Arial"/>
        </w:rPr>
      </w:pPr>
      <w:r w:rsidRPr="003626D6">
        <w:rPr>
          <w:rFonts w:ascii="Arial" w:hAnsi="Arial" w:cs="Arial"/>
        </w:rPr>
        <w:t>to start the selected action, use the START/ENTER key</w:t>
      </w:r>
    </w:p>
    <w:p w:rsidRPr="003626D6" w:rsidR="0056756E" w:rsidP="004E2E8C" w:rsidRDefault="0056756E" w14:paraId="11584C24" w14:textId="31DF9771">
      <w:pPr>
        <w:pStyle w:val="Heading3"/>
        <w:rPr>
          <w:rFonts w:ascii="Arial" w:hAnsi="Arial"/>
        </w:rPr>
      </w:pPr>
      <w:bookmarkStart w:name="_Toc500421414" w:id="10"/>
      <w:r w:rsidRPr="003626D6">
        <w:rPr>
          <w:rFonts w:ascii="Arial" w:hAnsi="Arial"/>
        </w:rPr>
        <w:t>Transfer Data from a File</w:t>
      </w:r>
      <w:bookmarkEnd w:id="10"/>
    </w:p>
    <w:p w:rsidRPr="003626D6" w:rsidR="0056756E" w:rsidP="0056756E" w:rsidRDefault="0056756E" w14:paraId="11584C25" w14:textId="608F06CA">
      <w:pPr>
        <w:pStyle w:val="NormalWeb"/>
        <w:spacing w:after="0"/>
        <w:rPr>
          <w:rFonts w:ascii="Arial" w:hAnsi="Arial" w:cs="Arial"/>
        </w:rPr>
      </w:pPr>
      <w:r w:rsidRPr="003626D6">
        <w:rPr>
          <w:rFonts w:ascii="Arial" w:hAnsi="Arial" w:cs="Arial"/>
        </w:rPr>
        <w:t xml:space="preserve">Data can be downloaded from the CI-202 to a PC at any time the instrument is idle. Plug in the USB cable to both the instrument and the PC and run the </w:t>
      </w:r>
      <w:r w:rsidRPr="003626D6" w:rsidR="00911D06">
        <w:rPr>
          <w:rFonts w:ascii="Arial" w:hAnsi="Arial" w:cs="Arial"/>
        </w:rPr>
        <w:t>CI202dfV1006</w:t>
      </w:r>
      <w:r w:rsidRPr="003626D6">
        <w:rPr>
          <w:rFonts w:ascii="Arial" w:hAnsi="Arial" w:cs="Arial"/>
        </w:rPr>
        <w:t>.exe program on the PC</w:t>
      </w:r>
      <w:r w:rsidRPr="003626D6" w:rsidR="00911D06">
        <w:rPr>
          <w:rFonts w:ascii="Arial" w:hAnsi="Arial" w:cs="Arial"/>
        </w:rPr>
        <w:t xml:space="preserve"> (downloadable on the CID Bio-Science website)</w:t>
      </w:r>
      <w:r w:rsidRPr="003626D6">
        <w:rPr>
          <w:rFonts w:ascii="Arial" w:hAnsi="Arial" w:cs="Arial"/>
        </w:rPr>
        <w:t xml:space="preserve">. </w:t>
      </w:r>
      <w:r w:rsidRPr="003626D6" w:rsidR="00911D06">
        <w:rPr>
          <w:rFonts w:ascii="Arial" w:hAnsi="Arial" w:cs="Arial"/>
        </w:rPr>
        <w:t>Power on the CI-202. Pressing the folder icon will open an additional window with all of files saved on the CI-202. From here you</w:t>
      </w:r>
      <w:r w:rsidRPr="003626D6">
        <w:rPr>
          <w:rFonts w:ascii="Arial" w:hAnsi="Arial" w:cs="Arial"/>
        </w:rPr>
        <w:t xml:space="preserve"> </w:t>
      </w:r>
      <w:r w:rsidRPr="003626D6" w:rsidR="00911D06">
        <w:rPr>
          <w:rFonts w:ascii="Arial" w:hAnsi="Arial" w:cs="Arial"/>
        </w:rPr>
        <w:t>can</w:t>
      </w:r>
      <w:r w:rsidRPr="003626D6">
        <w:rPr>
          <w:rFonts w:ascii="Arial" w:hAnsi="Arial" w:cs="Arial"/>
        </w:rPr>
        <w:t xml:space="preserve"> download files, save files to the PC, and print files.</w:t>
      </w:r>
    </w:p>
    <w:p w:rsidRPr="003626D6" w:rsidR="0056756E" w:rsidP="004E2E8C" w:rsidRDefault="00911D06" w14:paraId="11584C27" w14:textId="77777777">
      <w:pPr>
        <w:rPr>
          <w:rFonts w:ascii="Arial" w:hAnsi="Arial" w:cs="Arial"/>
        </w:rPr>
      </w:pPr>
      <w:r w:rsidRPr="003626D6">
        <w:rPr>
          <w:rFonts w:ascii="Arial" w:hAnsi="Arial" w:cs="Arial"/>
          <w:noProof/>
        </w:rPr>
        <w:drawing>
          <wp:inline distT="0" distB="0" distL="0" distR="0" wp14:anchorId="11584DEF" wp14:editId="55272F41">
            <wp:extent cx="3657600" cy="2305521"/>
            <wp:effectExtent l="152400" t="114300" r="152400" b="152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202 data transfer.PNG"/>
                    <pic:cNvPicPr/>
                  </pic:nvPicPr>
                  <pic:blipFill rotWithShape="1">
                    <a:blip r:embed="rId14" cstate="print">
                      <a:extLst>
                        <a:ext uri="{28A0092B-C50C-407E-A947-70E740481C1C}">
                          <a14:useLocalDpi xmlns:a14="http://schemas.microsoft.com/office/drawing/2010/main" val="0"/>
                        </a:ext>
                      </a:extLst>
                    </a:blip>
                    <a:srcRect l="1498" b="2839"/>
                    <a:stretch/>
                  </pic:blipFill>
                  <pic:spPr bwMode="auto">
                    <a:xfrm>
                      <a:off x="0" y="0"/>
                      <a:ext cx="3657600" cy="23055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Pr="003626D6" w:rsidR="00313947" w:rsidRDefault="00911D06" w14:paraId="11584C29" w14:textId="130CF6AD">
      <w:pPr>
        <w:rPr>
          <w:rFonts w:ascii="Arial" w:hAnsi="Arial" w:cs="Arial"/>
        </w:rPr>
      </w:pPr>
      <w:r w:rsidRPr="003626D6">
        <w:rPr>
          <w:rFonts w:ascii="Arial" w:hAnsi="Arial" w:cs="Arial"/>
        </w:rPr>
        <w:t>Under the file menu option on the CI-202, t</w:t>
      </w:r>
      <w:r w:rsidRPr="003626D6" w:rsidR="00313947">
        <w:rPr>
          <w:rFonts w:ascii="Arial" w:hAnsi="Arial" w:cs="Arial"/>
        </w:rPr>
        <w:t>he four possible actions available are as follows:</w:t>
      </w:r>
    </w:p>
    <w:p w:rsidRPr="003626D6" w:rsidR="0056756E" w:rsidP="004E2E8C" w:rsidRDefault="0056756E" w14:paraId="11584C2A" w14:textId="77777777">
      <w:pPr>
        <w:pStyle w:val="Heading3"/>
        <w:rPr>
          <w:rFonts w:ascii="Arial" w:hAnsi="Arial"/>
        </w:rPr>
      </w:pPr>
      <w:bookmarkStart w:name="_Toc500421415" w:id="11"/>
      <w:r w:rsidRPr="003626D6">
        <w:rPr>
          <w:rFonts w:ascii="Arial" w:hAnsi="Arial"/>
        </w:rPr>
        <w:t>Clear a File</w:t>
      </w:r>
      <w:bookmarkEnd w:id="11"/>
    </w:p>
    <w:p w:rsidRPr="003626D6" w:rsidR="0056756E" w:rsidP="0056756E" w:rsidRDefault="0056756E" w14:paraId="11584C2B" w14:textId="7A5AA19D">
      <w:pPr>
        <w:pStyle w:val="NormalWeb"/>
        <w:spacing w:after="0"/>
        <w:rPr>
          <w:rFonts w:ascii="Arial" w:hAnsi="Arial" w:cs="Arial"/>
        </w:rPr>
      </w:pPr>
      <w:r w:rsidRPr="003626D6">
        <w:rPr>
          <w:rFonts w:ascii="Arial" w:hAnsi="Arial" w:cs="Arial"/>
        </w:rPr>
        <w:t xml:space="preserve">When the START/ENTER key is pressed, “clear filename” is displayed on the top line, indicating the unit is ready to clear the file with the name filename. Selecting enter will clear the data from the selected </w:t>
      </w:r>
      <w:r w:rsidRPr="003626D6" w:rsidR="003626D6">
        <w:rPr>
          <w:rFonts w:ascii="Arial" w:hAnsi="Arial" w:cs="Arial"/>
        </w:rPr>
        <w:t>file but</w:t>
      </w:r>
      <w:r w:rsidRPr="003626D6">
        <w:rPr>
          <w:rFonts w:ascii="Arial" w:hAnsi="Arial" w:cs="Arial"/>
        </w:rPr>
        <w:t xml:space="preserve"> keep the filename active for future data collection.</w:t>
      </w:r>
    </w:p>
    <w:p w:rsidRPr="003626D6" w:rsidR="00313947" w:rsidRDefault="00313947" w14:paraId="11584C2C"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2F"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56756E" w14:paraId="11584C2D" w14:textId="77777777">
            <w:pPr>
              <w:snapToGrid w:val="0"/>
              <w:spacing w:before="100"/>
              <w:jc w:val="center"/>
              <w:rPr>
                <w:rFonts w:ascii="Arial" w:hAnsi="Arial" w:cs="Arial"/>
              </w:rPr>
            </w:pPr>
            <w:r w:rsidRPr="003626D6">
              <w:rPr>
                <w:rFonts w:ascii="Arial" w:hAnsi="Arial" w:cs="Arial"/>
              </w:rPr>
              <w:t>clear</w:t>
            </w:r>
            <w:r w:rsidRPr="003626D6" w:rsidR="00BE1DE3">
              <w:rPr>
                <w:rFonts w:ascii="Arial" w:hAnsi="Arial" w:cs="Arial"/>
              </w:rPr>
              <w:t xml:space="preserve">        </w:t>
            </w:r>
            <w:r w:rsidRPr="003626D6" w:rsidR="00313947">
              <w:rPr>
                <w:rFonts w:ascii="Arial" w:hAnsi="Arial" w:cs="Arial"/>
              </w:rPr>
              <w:t xml:space="preserve"> file00</w:t>
            </w:r>
          </w:p>
          <w:p w:rsidRPr="003626D6" w:rsidR="00313947" w:rsidRDefault="0056756E" w14:paraId="11584C2E" w14:textId="77777777">
            <w:pPr>
              <w:spacing w:after="38"/>
              <w:jc w:val="center"/>
              <w:rPr>
                <w:rFonts w:ascii="Arial" w:hAnsi="Arial" w:cs="Arial"/>
              </w:rPr>
            </w:pPr>
            <w:r w:rsidRPr="003626D6">
              <w:rPr>
                <w:rFonts w:ascii="Arial" w:hAnsi="Arial" w:cs="Arial"/>
              </w:rPr>
              <w:t>&lt;enter</w:t>
            </w:r>
            <w:r w:rsidRPr="003626D6" w:rsidR="00313947">
              <w:rPr>
                <w:rFonts w:ascii="Arial" w:hAnsi="Arial" w:cs="Arial"/>
              </w:rPr>
              <w:t>&gt;</w:t>
            </w:r>
            <w:r w:rsidRPr="003626D6">
              <w:rPr>
                <w:rFonts w:ascii="Arial" w:hAnsi="Arial" w:cs="Arial"/>
              </w:rPr>
              <w:t>&lt;stop&gt;</w:t>
            </w:r>
            <w:r w:rsidRPr="003626D6" w:rsidR="00313947">
              <w:rPr>
                <w:rFonts w:ascii="Arial" w:hAnsi="Arial" w:cs="Arial"/>
              </w:rPr>
              <w:t xml:space="preserve">             </w:t>
            </w:r>
            <w:r w:rsidRPr="003626D6" w:rsidR="00BE1DE3">
              <w:rPr>
                <w:rFonts w:ascii="Wingdings 3" w:hAnsi="Wingdings 3" w:eastAsia="Wingdings 3" w:cs="Wingdings 3"/>
              </w:rPr>
              <w:t>!"#$</w:t>
            </w:r>
          </w:p>
        </w:tc>
      </w:tr>
    </w:tbl>
    <w:p w:rsidRPr="003626D6" w:rsidR="0056756E" w:rsidP="004E2E8C" w:rsidRDefault="0056756E" w14:paraId="11584C30" w14:textId="77777777">
      <w:pPr>
        <w:pStyle w:val="Heading3"/>
        <w:rPr>
          <w:rFonts w:ascii="Arial" w:hAnsi="Arial"/>
        </w:rPr>
      </w:pPr>
      <w:bookmarkStart w:name="_Toc500421416" w:id="12"/>
      <w:r w:rsidRPr="003626D6">
        <w:rPr>
          <w:rFonts w:ascii="Arial" w:hAnsi="Arial"/>
        </w:rPr>
        <w:lastRenderedPageBreak/>
        <w:t>Delete a File</w:t>
      </w:r>
      <w:bookmarkEnd w:id="12"/>
    </w:p>
    <w:p w:rsidRPr="003626D6" w:rsidR="0056756E" w:rsidP="0056756E" w:rsidRDefault="0056756E" w14:paraId="11584C31" w14:textId="4760ED49">
      <w:pPr>
        <w:pStyle w:val="NormalWeb"/>
        <w:spacing w:after="0"/>
        <w:rPr>
          <w:rFonts w:ascii="Arial" w:hAnsi="Arial" w:cs="Arial"/>
        </w:rPr>
      </w:pPr>
      <w:r w:rsidRPr="003626D6">
        <w:rPr>
          <w:rFonts w:ascii="Arial" w:hAnsi="Arial" w:cs="Arial"/>
        </w:rPr>
        <w:t xml:space="preserve">Pressing START/ENTER when “Delete files” is displayed on the top line indicates the unit is in the </w:t>
      </w:r>
      <w:r w:rsidRPr="003626D6">
        <w:rPr>
          <w:rFonts w:ascii="Arial" w:hAnsi="Arial" w:cs="Arial"/>
          <w:i/>
          <w:iCs/>
        </w:rPr>
        <w:t xml:space="preserve">delete file </w:t>
      </w:r>
      <w:r w:rsidRPr="003626D6">
        <w:rPr>
          <w:rFonts w:ascii="Arial" w:hAnsi="Arial" w:cs="Arial"/>
        </w:rPr>
        <w:t>mode. This mode will erase a file completely from memory.</w:t>
      </w:r>
      <w:r w:rsidR="00F65BE8">
        <w:rPr>
          <w:rFonts w:ascii="Arial" w:hAnsi="Arial" w:cs="Arial"/>
        </w:rPr>
        <w:t xml:space="preserve"> </w:t>
      </w:r>
      <w:r w:rsidRPr="003626D6">
        <w:rPr>
          <w:rFonts w:ascii="Arial" w:hAnsi="Arial" w:cs="Arial"/>
        </w:rPr>
        <w:t>In this mode, the top line of the display reads “Delete” on the top left line and the name of a file on the right.</w:t>
      </w:r>
      <w:r w:rsidR="00F65BE8">
        <w:rPr>
          <w:rFonts w:ascii="Arial" w:hAnsi="Arial" w:cs="Arial"/>
        </w:rPr>
        <w:t xml:space="preserve"> </w:t>
      </w:r>
      <w:r w:rsidRPr="003626D6">
        <w:rPr>
          <w:rFonts w:ascii="Arial" w:hAnsi="Arial" w:cs="Arial"/>
        </w:rPr>
        <w:t>The bottom line of the display reads “enter” on the left and the up and down direction arrows on the right.</w:t>
      </w:r>
    </w:p>
    <w:p w:rsidRPr="003626D6" w:rsidR="0056756E" w:rsidP="0056756E" w:rsidRDefault="0056756E" w14:paraId="11584C32"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56756E" w14:paraId="11584C35"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56756E" w:rsidP="00CB712F" w:rsidRDefault="0056756E" w14:paraId="11584C33" w14:textId="77777777">
            <w:pPr>
              <w:snapToGrid w:val="0"/>
              <w:spacing w:before="100"/>
              <w:jc w:val="center"/>
              <w:rPr>
                <w:rFonts w:ascii="Arial" w:hAnsi="Arial" w:cs="Arial"/>
              </w:rPr>
            </w:pPr>
            <w:r w:rsidRPr="003626D6">
              <w:rPr>
                <w:rFonts w:ascii="Arial" w:hAnsi="Arial" w:cs="Arial"/>
              </w:rPr>
              <w:t>Delete          file00</w:t>
            </w:r>
          </w:p>
          <w:p w:rsidRPr="003626D6" w:rsidR="0056756E" w:rsidP="00CB712F" w:rsidRDefault="0056756E" w14:paraId="11584C34" w14:textId="77777777">
            <w:pPr>
              <w:spacing w:after="38"/>
              <w:jc w:val="center"/>
              <w:rPr>
                <w:rFonts w:ascii="Arial" w:hAnsi="Arial" w:cs="Arial"/>
              </w:rPr>
            </w:pPr>
            <w:r w:rsidRPr="003626D6">
              <w:rPr>
                <w:rFonts w:ascii="Arial" w:hAnsi="Arial" w:cs="Arial"/>
              </w:rPr>
              <w:t xml:space="preserve">&lt;enter&gt;          </w:t>
            </w:r>
            <w:r w:rsidRPr="003626D6" w:rsidR="00BE1DE3">
              <w:rPr>
                <w:rFonts w:ascii="Wingdings 3" w:hAnsi="Wingdings 3" w:eastAsia="Wingdings 3" w:cs="Wingdings 3"/>
              </w:rPr>
              <w:t>!"#$</w:t>
            </w:r>
          </w:p>
        </w:tc>
      </w:tr>
    </w:tbl>
    <w:p w:rsidRPr="003626D6" w:rsidR="0056756E" w:rsidP="0056756E" w:rsidRDefault="0056756E" w14:paraId="11584C37" w14:textId="5D6B21EE">
      <w:pPr>
        <w:pStyle w:val="NormalWeb"/>
        <w:spacing w:after="0"/>
        <w:rPr>
          <w:rFonts w:ascii="Arial" w:hAnsi="Arial" w:cs="Arial"/>
        </w:rPr>
      </w:pPr>
      <w:r w:rsidRPr="003626D6">
        <w:rPr>
          <w:rFonts w:ascii="Arial" w:hAnsi="Arial" w:cs="Arial"/>
        </w:rPr>
        <w:t>To delete a file, use the UP or DOWN arrow keys to select a file.</w:t>
      </w:r>
      <w:r w:rsidR="00F65BE8">
        <w:rPr>
          <w:rFonts w:ascii="Arial" w:hAnsi="Arial" w:cs="Arial"/>
        </w:rPr>
        <w:t xml:space="preserve"> </w:t>
      </w:r>
      <w:r w:rsidRPr="003626D6">
        <w:rPr>
          <w:rFonts w:ascii="Arial" w:hAnsi="Arial" w:cs="Arial"/>
        </w:rPr>
        <w:t>Once a file is selected to be deleted, press the START/ENTER key.</w:t>
      </w:r>
      <w:r w:rsidR="00F65BE8">
        <w:rPr>
          <w:rFonts w:ascii="Arial" w:hAnsi="Arial" w:cs="Arial"/>
        </w:rPr>
        <w:t xml:space="preserve"> </w:t>
      </w:r>
      <w:r w:rsidRPr="003626D6">
        <w:rPr>
          <w:rFonts w:ascii="Arial" w:hAnsi="Arial" w:cs="Arial"/>
        </w:rPr>
        <w:t>The instrument will confirm the deletion with the line “&lt;erase&gt; &lt;stop&gt;”.</w:t>
      </w:r>
      <w:r w:rsidR="00F65BE8">
        <w:rPr>
          <w:rFonts w:ascii="Arial" w:hAnsi="Arial" w:cs="Arial"/>
        </w:rPr>
        <w:t xml:space="preserve"> </w:t>
      </w:r>
      <w:r w:rsidRPr="003626D6">
        <w:rPr>
          <w:rFonts w:ascii="Arial" w:hAnsi="Arial" w:cs="Arial"/>
        </w:rPr>
        <w:t>To delete the file, press the SAVE key. To escape without deleting the file, press the STOP key.</w:t>
      </w:r>
    </w:p>
    <w:p w:rsidRPr="003626D6" w:rsidR="0056756E" w:rsidP="0056756E" w:rsidRDefault="0056756E" w14:paraId="11584C38" w14:textId="77777777">
      <w:pPr>
        <w:rPr>
          <w:rFonts w:ascii="Arial" w:hAnsi="Arial" w:cs="Arial"/>
        </w:rPr>
      </w:pPr>
    </w:p>
    <w:p w:rsidRPr="003626D6" w:rsidR="00313947" w:rsidP="004E2E8C" w:rsidRDefault="00313947" w14:paraId="11584C39" w14:textId="77777777">
      <w:pPr>
        <w:pStyle w:val="Heading3"/>
        <w:rPr>
          <w:rFonts w:ascii="Arial" w:hAnsi="Arial"/>
        </w:rPr>
      </w:pPr>
      <w:bookmarkStart w:name="_Toc500421417" w:id="13"/>
      <w:r w:rsidRPr="003626D6">
        <w:rPr>
          <w:rFonts w:ascii="Arial" w:hAnsi="Arial"/>
        </w:rPr>
        <w:t>Create a File</w:t>
      </w:r>
      <w:bookmarkEnd w:id="13"/>
    </w:p>
    <w:p w:rsidRPr="003626D6" w:rsidR="0056756E" w:rsidP="0056756E" w:rsidRDefault="0056756E" w14:paraId="11584C3A" w14:textId="4B160F20">
      <w:pPr>
        <w:pStyle w:val="NormalWeb"/>
        <w:spacing w:after="0"/>
        <w:rPr>
          <w:rFonts w:ascii="Arial" w:hAnsi="Arial" w:cs="Arial"/>
        </w:rPr>
      </w:pPr>
      <w:r w:rsidRPr="003626D6">
        <w:rPr>
          <w:rFonts w:ascii="Arial" w:hAnsi="Arial" w:cs="Arial"/>
        </w:rPr>
        <w:t xml:space="preserve">When the START/ENTER key is pressed, “Name: Files” is displayed on the top line, indicating the unit is in </w:t>
      </w:r>
      <w:r w:rsidRPr="003626D6">
        <w:rPr>
          <w:rFonts w:ascii="Arial" w:hAnsi="Arial" w:cs="Arial"/>
          <w:i/>
          <w:iCs/>
        </w:rPr>
        <w:t xml:space="preserve">create files </w:t>
      </w:r>
      <w:r w:rsidRPr="003626D6">
        <w:rPr>
          <w:rFonts w:ascii="Arial" w:hAnsi="Arial" w:cs="Arial"/>
        </w:rPr>
        <w:t>mode.</w:t>
      </w:r>
      <w:r w:rsidR="00F65BE8">
        <w:rPr>
          <w:rFonts w:ascii="Arial" w:hAnsi="Arial" w:cs="Arial"/>
        </w:rPr>
        <w:t xml:space="preserve"> </w:t>
      </w:r>
      <w:r w:rsidRPr="003626D6">
        <w:rPr>
          <w:rFonts w:ascii="Arial" w:hAnsi="Arial" w:cs="Arial"/>
        </w:rPr>
        <w:t>The top line of the screen will read “Name” on the left, and a file name (e.g. “file00”) on the right.</w:t>
      </w:r>
      <w:r w:rsidR="00F65BE8">
        <w:rPr>
          <w:rFonts w:ascii="Arial" w:hAnsi="Arial" w:cs="Arial"/>
        </w:rPr>
        <w:t xml:space="preserve"> </w:t>
      </w:r>
      <w:r w:rsidRPr="003626D6">
        <w:rPr>
          <w:rFonts w:ascii="Arial" w:hAnsi="Arial" w:cs="Arial"/>
        </w:rPr>
        <w:t>The bottom line will read “enter” at the left, “erase” at the center, and the four direction arrows at the right.</w:t>
      </w:r>
    </w:p>
    <w:p w:rsidR="00F65BE8" w:rsidP="0056756E" w:rsidRDefault="00CF2470" w14:paraId="7E3240E8" w14:textId="77777777">
      <w:pPr>
        <w:pStyle w:val="NormalWeb"/>
        <w:spacing w:after="0"/>
        <w:rPr>
          <w:rFonts w:ascii="Arial" w:hAnsi="Arial" w:cs="Arial"/>
        </w:rPr>
      </w:pPr>
      <w:r w:rsidRPr="003626D6">
        <w:rPr>
          <w:rFonts w:ascii="Arial" w:hAnsi="Arial" w:cs="Arial"/>
          <w:b/>
          <w:color w:val="FF0000"/>
        </w:rPr>
        <w:t>Note:</w:t>
      </w:r>
      <w:r w:rsidRPr="003626D6">
        <w:rPr>
          <w:rFonts w:ascii="Arial" w:hAnsi="Arial" w:cs="Arial"/>
        </w:rPr>
        <w:t xml:space="preserve"> The Stop key can be pressed at any time to abort the file creation process and to return to this point.</w:t>
      </w:r>
    </w:p>
    <w:p w:rsidRPr="003626D6" w:rsidR="00313947" w:rsidRDefault="00313947" w14:paraId="11584C3B" w14:textId="51A33B99">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3E"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3C" w14:textId="77777777">
            <w:pPr>
              <w:snapToGrid w:val="0"/>
              <w:spacing w:before="100"/>
              <w:jc w:val="center"/>
              <w:rPr>
                <w:rFonts w:ascii="Arial" w:hAnsi="Arial" w:cs="Arial"/>
              </w:rPr>
            </w:pPr>
            <w:r w:rsidRPr="003626D6">
              <w:rPr>
                <w:rFonts w:ascii="Arial" w:hAnsi="Arial" w:cs="Arial"/>
              </w:rPr>
              <w:t>Name:                  file00</w:t>
            </w:r>
          </w:p>
          <w:p w:rsidRPr="003626D6" w:rsidR="00313947" w:rsidRDefault="00313947" w14:paraId="11584C3D" w14:textId="77777777">
            <w:pPr>
              <w:spacing w:after="38"/>
              <w:jc w:val="center"/>
              <w:rPr>
                <w:rFonts w:ascii="Arial" w:hAnsi="Arial" w:cs="Arial"/>
              </w:rPr>
            </w:pPr>
            <w:r w:rsidRPr="003626D6">
              <w:rPr>
                <w:rFonts w:ascii="Arial" w:hAnsi="Arial" w:cs="Arial"/>
              </w:rPr>
              <w:t xml:space="preserve">enter     erase     </w:t>
            </w:r>
            <w:r w:rsidRPr="003626D6" w:rsidR="00BE1DE3">
              <w:rPr>
                <w:rFonts w:ascii="Wingdings 3" w:hAnsi="Wingdings 3" w:eastAsia="Wingdings 3" w:cs="Wingdings 3"/>
              </w:rPr>
              <w:t>!"#$</w:t>
            </w:r>
          </w:p>
        </w:tc>
      </w:tr>
    </w:tbl>
    <w:p w:rsidRPr="003626D6" w:rsidR="00313947" w:rsidP="00212678" w:rsidRDefault="00313947" w14:paraId="11584C42" w14:textId="10B6CA0E">
      <w:pPr>
        <w:tabs>
          <w:tab w:val="left" w:pos="1020"/>
        </w:tabs>
        <w:rPr>
          <w:rFonts w:ascii="Arial" w:hAnsi="Arial" w:cs="Arial"/>
        </w:rPr>
      </w:pPr>
      <w:r w:rsidRPr="003626D6">
        <w:rPr>
          <w:rFonts w:ascii="Arial" w:hAnsi="Arial" w:cs="Arial"/>
        </w:rPr>
        <w:t>Pressing the arrow keys will allow an alpha or numeric selection for a six-character file name</w:t>
      </w:r>
      <w:r w:rsidRPr="003626D6" w:rsidR="003626D6">
        <w:rPr>
          <w:rFonts w:ascii="Arial" w:hAnsi="Arial" w:cs="Arial"/>
        </w:rPr>
        <w:t xml:space="preserve">. </w:t>
      </w:r>
      <w:r w:rsidRPr="003626D6">
        <w:rPr>
          <w:rFonts w:ascii="Arial" w:hAnsi="Arial" w:cs="Arial"/>
        </w:rPr>
        <w:t>The right and left arrow keys select which character in the file name to edit and the up and down arrow keys are to choose a character</w:t>
      </w:r>
      <w:r w:rsidRPr="003626D6" w:rsidR="003626D6">
        <w:rPr>
          <w:rFonts w:ascii="Arial" w:hAnsi="Arial" w:cs="Arial"/>
        </w:rPr>
        <w:t xml:space="preserve">. </w:t>
      </w:r>
      <w:r w:rsidRPr="003626D6">
        <w:rPr>
          <w:rFonts w:ascii="Arial" w:hAnsi="Arial" w:cs="Arial"/>
        </w:rPr>
        <w:t>The chart below lists the available characters.</w:t>
      </w:r>
    </w:p>
    <w:p w:rsidRPr="003626D6" w:rsidR="00313947" w:rsidRDefault="00313947" w14:paraId="11584C43"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7293"/>
      </w:tblGrid>
      <w:tr w:rsidRPr="003626D6" w:rsidR="00313947" w14:paraId="11584C46" w14:textId="77777777">
        <w:trPr>
          <w:cantSplit/>
          <w:trHeight w:val="966"/>
          <w:jc w:val="center"/>
        </w:trPr>
        <w:tc>
          <w:tcPr>
            <w:tcW w:w="7293" w:type="dxa"/>
          </w:tcPr>
          <w:p w:rsidRPr="003626D6" w:rsidR="00313947" w:rsidRDefault="00313947" w14:paraId="11584C44" w14:textId="77777777">
            <w:pPr>
              <w:snapToGrid w:val="0"/>
              <w:spacing w:before="100"/>
              <w:jc w:val="center"/>
              <w:rPr>
                <w:rFonts w:ascii="Arial" w:hAnsi="Arial" w:cs="Arial"/>
              </w:rPr>
            </w:pPr>
            <w:r w:rsidRPr="003626D6">
              <w:rPr>
                <w:rFonts w:ascii="Arial" w:hAnsi="Arial" w:cs="Arial"/>
              </w:rPr>
              <w:t>! " # $ % &amp; ' ( ) * + , - x / 0 1 2 3 4 5 6 7 8 9 : ; &lt; = &gt; ?</w:t>
            </w:r>
          </w:p>
          <w:p w:rsidRPr="003626D6" w:rsidR="00313947" w:rsidRDefault="00313947" w14:paraId="11584C45" w14:textId="1D924F2B">
            <w:pPr>
              <w:spacing w:after="38"/>
              <w:jc w:val="center"/>
              <w:rPr>
                <w:rFonts w:ascii="Arial" w:hAnsi="Arial" w:cs="Arial"/>
              </w:rPr>
            </w:pPr>
            <w:r w:rsidRPr="003626D6">
              <w:rPr>
                <w:rFonts w:ascii="Arial" w:hAnsi="Arial" w:cs="Arial"/>
              </w:rPr>
              <w:t>@ A B C D E F G H I J K L M N O P Q R S T U V W X Y Z [ ¥ ] ^ _</w:t>
            </w:r>
          </w:p>
        </w:tc>
      </w:tr>
    </w:tbl>
    <w:p w:rsidRPr="003626D6" w:rsidR="0056756E" w:rsidP="0056756E" w:rsidRDefault="0056756E" w14:paraId="11584C48" w14:textId="4F8BA36D">
      <w:pPr>
        <w:pStyle w:val="NormalWeb"/>
        <w:spacing w:after="0"/>
        <w:rPr>
          <w:rFonts w:ascii="Arial" w:hAnsi="Arial" w:cs="Arial"/>
        </w:rPr>
      </w:pPr>
      <w:r w:rsidRPr="003626D6">
        <w:rPr>
          <w:rFonts w:ascii="Arial" w:hAnsi="Arial" w:cs="Arial"/>
        </w:rPr>
        <w:t>Pressing the SAVE/ERASE key in the "Create files" mode deletes the character under the cursor. Also, characters cannot be inserted.</w:t>
      </w:r>
      <w:r w:rsidR="00F65BE8">
        <w:rPr>
          <w:rFonts w:ascii="Arial" w:hAnsi="Arial" w:cs="Arial"/>
        </w:rPr>
        <w:t xml:space="preserve"> </w:t>
      </w:r>
      <w:r w:rsidRPr="003626D6">
        <w:rPr>
          <w:rFonts w:ascii="Arial" w:hAnsi="Arial" w:cs="Arial"/>
        </w:rPr>
        <w:t>After naming the created file, press the START/ENTER key twice to continue the file creation process by entering Parameter Set-Up.</w:t>
      </w:r>
      <w:r w:rsidR="00F65BE8">
        <w:rPr>
          <w:rFonts w:ascii="Arial" w:hAnsi="Arial" w:cs="Arial"/>
        </w:rPr>
        <w:t xml:space="preserve"> </w:t>
      </w:r>
      <w:r w:rsidRPr="003626D6">
        <w:rPr>
          <w:rFonts w:ascii="Arial" w:hAnsi="Arial" w:cs="Arial"/>
        </w:rPr>
        <w:lastRenderedPageBreak/>
        <w:t>Should the file name be identical to another file name, the instrument will display the message “duplicate name” on the top line of the display and “enter” on the bottom.</w:t>
      </w:r>
      <w:r w:rsidR="00F65BE8">
        <w:rPr>
          <w:rFonts w:ascii="Arial" w:hAnsi="Arial" w:cs="Arial"/>
        </w:rPr>
        <w:t xml:space="preserve"> </w:t>
      </w:r>
      <w:r w:rsidRPr="003626D6">
        <w:rPr>
          <w:rFonts w:ascii="Arial" w:hAnsi="Arial" w:cs="Arial"/>
        </w:rPr>
        <w:t>All the data is stored no matter what the YES/NO flag is set to for area, length width, perimeter, ratio, and factor. If the Root Length flag is set to YES, then only length is stored, but the record length and number of measurements possible is unchanged.</w:t>
      </w:r>
    </w:p>
    <w:p w:rsidRPr="003626D6" w:rsidR="0056756E" w:rsidP="0056756E" w:rsidRDefault="0056756E" w14:paraId="11584C49" w14:textId="2D535E9C">
      <w:pPr>
        <w:pStyle w:val="NormalWeb"/>
        <w:spacing w:after="0"/>
        <w:rPr>
          <w:rFonts w:ascii="Arial" w:hAnsi="Arial" w:cs="Arial"/>
        </w:rPr>
      </w:pPr>
      <w:r w:rsidRPr="003626D6">
        <w:rPr>
          <w:rFonts w:ascii="Arial" w:hAnsi="Arial" w:cs="Arial"/>
        </w:rPr>
        <w:t>When entering file Parameter set-up, the top line of the display reads the name of a parameter at the left and the word “yes” or “no” at the right.</w:t>
      </w:r>
      <w:r w:rsidR="00F65BE8">
        <w:rPr>
          <w:rFonts w:ascii="Arial" w:hAnsi="Arial" w:cs="Arial"/>
        </w:rPr>
        <w:t xml:space="preserve"> </w:t>
      </w:r>
      <w:r w:rsidRPr="003626D6">
        <w:rPr>
          <w:rFonts w:ascii="Arial" w:hAnsi="Arial" w:cs="Arial"/>
        </w:rPr>
        <w:t>This indicates whether the particular parameter will be flagged for display.</w:t>
      </w:r>
      <w:r w:rsidR="00F65BE8">
        <w:rPr>
          <w:rFonts w:ascii="Arial" w:hAnsi="Arial" w:cs="Arial"/>
        </w:rPr>
        <w:t xml:space="preserve"> </w:t>
      </w:r>
      <w:r w:rsidRPr="003626D6">
        <w:rPr>
          <w:rFonts w:ascii="Arial" w:hAnsi="Arial" w:cs="Arial"/>
        </w:rPr>
        <w:t>The bottom line of the display will read “enter” at the left and the four direction arrows at the right.</w:t>
      </w:r>
    </w:p>
    <w:p w:rsidRPr="003626D6" w:rsidR="0056756E" w:rsidP="0056756E" w:rsidRDefault="0056756E" w14:paraId="11584C4A" w14:textId="77777777">
      <w:pPr>
        <w:pStyle w:val="NormalWeb"/>
        <w:spacing w:after="0"/>
        <w:rPr>
          <w:rFonts w:ascii="Arial" w:hAnsi="Arial" w:cs="Arial"/>
        </w:rPr>
      </w:pPr>
      <w:r w:rsidRPr="003626D6">
        <w:rPr>
          <w:rFonts w:ascii="Arial" w:hAnsi="Arial" w:cs="Arial"/>
          <w:b/>
          <w:bCs/>
          <w:i/>
          <w:iCs/>
        </w:rPr>
        <w:t>Note: “Root Length” Parameter must be set to “No” when “Setup Measure” mode is set to measure “Leaf.”</w:t>
      </w:r>
    </w:p>
    <w:p w:rsidRPr="003626D6" w:rsidR="00313947" w:rsidRDefault="00313947" w14:paraId="11584C4B"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4E"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4C" w14:textId="77777777">
            <w:pPr>
              <w:snapToGrid w:val="0"/>
              <w:spacing w:before="100"/>
              <w:jc w:val="center"/>
              <w:rPr>
                <w:rFonts w:ascii="Arial" w:hAnsi="Arial" w:cs="Arial"/>
              </w:rPr>
            </w:pPr>
            <w:r w:rsidRPr="003626D6">
              <w:rPr>
                <w:rFonts w:ascii="Arial" w:hAnsi="Arial" w:cs="Arial"/>
              </w:rPr>
              <w:t>area                yes</w:t>
            </w:r>
          </w:p>
          <w:p w:rsidRPr="003626D6" w:rsidR="00313947" w:rsidRDefault="00313947" w14:paraId="11584C4D" w14:textId="77777777">
            <w:pPr>
              <w:spacing w:after="38"/>
              <w:jc w:val="center"/>
              <w:rPr>
                <w:rFonts w:ascii="Arial" w:hAnsi="Arial" w:cs="Arial"/>
                <w:b/>
                <w:bCs/>
              </w:rPr>
            </w:pPr>
            <w:r w:rsidRPr="003626D6">
              <w:rPr>
                <w:rFonts w:ascii="Arial" w:hAnsi="Arial" w:cs="Arial"/>
              </w:rPr>
              <w:t xml:space="preserve">&lt;enter&gt;       </w:t>
            </w:r>
            <w:r w:rsidRPr="003626D6" w:rsidR="00BE1DE3">
              <w:rPr>
                <w:rFonts w:ascii="Wingdings 3" w:hAnsi="Wingdings 3" w:eastAsia="Wingdings 3" w:cs="Wingdings 3"/>
              </w:rPr>
              <w:t>!"#$</w:t>
            </w:r>
          </w:p>
        </w:tc>
      </w:tr>
    </w:tbl>
    <w:p w:rsidR="00F65BE8" w:rsidP="0056756E" w:rsidRDefault="0056756E" w14:paraId="7B3ACC4F" w14:textId="77777777">
      <w:pPr>
        <w:pStyle w:val="NormalWeb"/>
        <w:spacing w:after="0"/>
        <w:rPr>
          <w:rFonts w:ascii="Arial" w:hAnsi="Arial" w:cs="Arial"/>
        </w:rPr>
      </w:pPr>
      <w:r w:rsidRPr="003626D6">
        <w:rPr>
          <w:rFonts w:ascii="Arial" w:hAnsi="Arial" w:cs="Arial"/>
        </w:rPr>
        <w:t xml:space="preserve">To set a flag for a parameter, select the parameter and press the DOWN key. The word on the top right of the display will change from “yes” to “no” and that parameter will </w:t>
      </w:r>
      <w:r w:rsidRPr="003626D6" w:rsidR="003626D6">
        <w:rPr>
          <w:rFonts w:ascii="Arial" w:hAnsi="Arial" w:cs="Arial"/>
        </w:rPr>
        <w:t>be flagged</w:t>
      </w:r>
      <w:r w:rsidRPr="003626D6">
        <w:rPr>
          <w:rFonts w:ascii="Arial" w:hAnsi="Arial" w:cs="Arial"/>
        </w:rPr>
        <w:t xml:space="preserve"> to not display. To set the flag to display a parameter, select the parameter and press the </w:t>
      </w:r>
      <w:r w:rsidRPr="003626D6" w:rsidR="003626D6">
        <w:rPr>
          <w:rFonts w:ascii="Arial" w:hAnsi="Arial" w:cs="Arial"/>
        </w:rPr>
        <w:t>Up-arrow</w:t>
      </w:r>
      <w:r w:rsidRPr="003626D6">
        <w:rPr>
          <w:rFonts w:ascii="Arial" w:hAnsi="Arial" w:cs="Arial"/>
        </w:rPr>
        <w:t xml:space="preserve"> key; the word at the top right of the display will change from “no” to “yes”.</w:t>
      </w:r>
    </w:p>
    <w:p w:rsidRPr="003626D6" w:rsidR="0056756E" w:rsidP="0056756E" w:rsidRDefault="0056756E" w14:paraId="11584C51" w14:textId="407247D7">
      <w:pPr>
        <w:pStyle w:val="NormalWeb"/>
        <w:spacing w:after="0"/>
        <w:rPr>
          <w:rFonts w:ascii="Arial" w:hAnsi="Arial" w:cs="Arial"/>
        </w:rPr>
      </w:pPr>
      <w:r w:rsidRPr="003626D6">
        <w:rPr>
          <w:rFonts w:ascii="Arial" w:hAnsi="Arial" w:cs="Arial"/>
        </w:rPr>
        <w:t>Once finished setting up the parameters for the file, press the ENTER key.</w:t>
      </w:r>
      <w:r w:rsidR="00F65BE8">
        <w:rPr>
          <w:rFonts w:ascii="Arial" w:hAnsi="Arial" w:cs="Arial"/>
        </w:rPr>
        <w:t xml:space="preserve"> </w:t>
      </w:r>
      <w:r w:rsidRPr="003626D6">
        <w:rPr>
          <w:rFonts w:ascii="Arial" w:hAnsi="Arial" w:cs="Arial"/>
        </w:rPr>
        <w:t>The file confirmation screen will appear. Press ENTER, again, for confirmation to create the file, or press STOP to abort the process.</w:t>
      </w:r>
    </w:p>
    <w:p w:rsidRPr="003626D6" w:rsidR="00313947" w:rsidRDefault="00313947" w14:paraId="11584C52"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55"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53" w14:textId="77777777">
            <w:pPr>
              <w:snapToGrid w:val="0"/>
              <w:spacing w:before="100"/>
              <w:jc w:val="center"/>
              <w:rPr>
                <w:rFonts w:ascii="Arial" w:hAnsi="Arial" w:cs="Arial"/>
              </w:rPr>
            </w:pPr>
            <w:r w:rsidRPr="003626D6">
              <w:rPr>
                <w:rFonts w:ascii="Arial" w:hAnsi="Arial" w:cs="Arial"/>
              </w:rPr>
              <w:t>file00         created</w:t>
            </w:r>
          </w:p>
          <w:p w:rsidRPr="003626D6" w:rsidR="00313947" w:rsidRDefault="00313947" w14:paraId="11584C54" w14:textId="77777777">
            <w:pPr>
              <w:spacing w:after="38"/>
              <w:jc w:val="center"/>
              <w:rPr>
                <w:rFonts w:ascii="Arial" w:hAnsi="Arial" w:cs="Arial"/>
              </w:rPr>
            </w:pPr>
            <w:r w:rsidRPr="003626D6">
              <w:rPr>
                <w:rFonts w:ascii="Arial" w:hAnsi="Arial" w:cs="Arial"/>
              </w:rPr>
              <w:t>&lt;enter&gt;       &lt;stop&gt;</w:t>
            </w:r>
          </w:p>
        </w:tc>
      </w:tr>
    </w:tbl>
    <w:p w:rsidRPr="003626D6" w:rsidR="0056756E" w:rsidP="004E2E8C" w:rsidRDefault="0056756E" w14:paraId="11584C57" w14:textId="77777777">
      <w:pPr>
        <w:pStyle w:val="Heading3"/>
        <w:rPr>
          <w:rFonts w:ascii="Arial" w:hAnsi="Arial"/>
        </w:rPr>
      </w:pPr>
      <w:bookmarkStart w:name="_Toc500421418" w:id="14"/>
      <w:r w:rsidRPr="003626D6">
        <w:rPr>
          <w:rFonts w:ascii="Arial" w:hAnsi="Arial"/>
        </w:rPr>
        <w:t>Close a File</w:t>
      </w:r>
      <w:bookmarkEnd w:id="14"/>
    </w:p>
    <w:p w:rsidRPr="003626D6" w:rsidR="0056756E" w:rsidP="0056756E" w:rsidRDefault="0056756E" w14:paraId="11584C58" w14:textId="77777777">
      <w:pPr>
        <w:pStyle w:val="NormalWeb"/>
        <w:spacing w:after="0"/>
        <w:rPr>
          <w:rFonts w:ascii="Arial" w:hAnsi="Arial" w:cs="Arial"/>
        </w:rPr>
      </w:pPr>
      <w:r w:rsidRPr="003626D6">
        <w:rPr>
          <w:rFonts w:ascii="Arial" w:hAnsi="Arial" w:cs="Arial"/>
        </w:rPr>
        <w:t>Closing a file will move all temporary records to the file system. This will keep the records from being lost should the battery be unplugged while the instrument is on. It may also assist in downloading the temporary records to a PC.</w:t>
      </w:r>
    </w:p>
    <w:p w:rsidRPr="003626D6" w:rsidR="006C0442" w:rsidP="0056756E" w:rsidRDefault="006C0442" w14:paraId="11584C59" w14:textId="77777777">
      <w:pPr>
        <w:pStyle w:val="NormalWeb"/>
        <w:spacing w:after="0"/>
        <w:rPr>
          <w:rFonts w:ascii="Arial" w:hAnsi="Arial" w:cs="Arial"/>
        </w:rPr>
      </w:pPr>
    </w:p>
    <w:p w:rsidRPr="003626D6" w:rsidR="00313947" w:rsidP="001D55B7" w:rsidRDefault="00313947" w14:paraId="11584C5A" w14:textId="77777777">
      <w:pPr>
        <w:pStyle w:val="Heading2"/>
        <w:rPr>
          <w:rFonts w:ascii="Arial" w:hAnsi="Arial"/>
        </w:rPr>
      </w:pPr>
      <w:bookmarkStart w:name="_Toc500421419" w:id="15"/>
      <w:r w:rsidRPr="003626D6">
        <w:rPr>
          <w:rFonts w:ascii="Arial" w:hAnsi="Arial"/>
        </w:rPr>
        <w:t>Set-Up Instrument</w:t>
      </w:r>
      <w:bookmarkEnd w:id="15"/>
    </w:p>
    <w:p w:rsidRPr="003626D6" w:rsidR="0056756E" w:rsidP="0056756E" w:rsidRDefault="0056756E" w14:paraId="11584C5B" w14:textId="77777777">
      <w:pPr>
        <w:pStyle w:val="NormalWeb"/>
        <w:spacing w:after="0"/>
        <w:rPr>
          <w:rFonts w:ascii="Arial" w:hAnsi="Arial" w:cs="Arial"/>
        </w:rPr>
      </w:pPr>
      <w:r w:rsidRPr="003626D6">
        <w:rPr>
          <w:rFonts w:ascii="Arial" w:hAnsi="Arial" w:cs="Arial"/>
        </w:rPr>
        <w:t xml:space="preserve">The CI-202 has a number of utility functions that allow the user to manage the instrument’s capability. These functions are accessed using the </w:t>
      </w:r>
      <w:r w:rsidRPr="003626D6">
        <w:rPr>
          <w:rFonts w:ascii="Arial" w:hAnsi="Arial" w:cs="Arial"/>
          <w:i/>
          <w:iCs/>
        </w:rPr>
        <w:t xml:space="preserve">setup </w:t>
      </w:r>
      <w:r w:rsidRPr="003626D6">
        <w:rPr>
          <w:rFonts w:ascii="Arial" w:hAnsi="Arial" w:cs="Arial"/>
        </w:rPr>
        <w:t>mode. When the instrument is in the</w:t>
      </w:r>
      <w:r w:rsidRPr="003626D6">
        <w:rPr>
          <w:rFonts w:ascii="Arial" w:hAnsi="Arial" w:cs="Arial"/>
          <w:i/>
          <w:iCs/>
        </w:rPr>
        <w:t xml:space="preserve"> setup</w:t>
      </w:r>
      <w:r w:rsidRPr="003626D6">
        <w:rPr>
          <w:rFonts w:ascii="Arial" w:hAnsi="Arial" w:cs="Arial"/>
        </w:rPr>
        <w:t xml:space="preserve"> mode, the top line of the display reads “Setup” on the left and one of the words </w:t>
      </w:r>
      <w:r w:rsidRPr="003626D6">
        <w:rPr>
          <w:rFonts w:ascii="Arial" w:hAnsi="Arial" w:cs="Arial"/>
        </w:rPr>
        <w:lastRenderedPageBreak/>
        <w:t>“Measure”, “scanner”, “auto save”, or “storage” on the right. The bot</w:t>
      </w:r>
      <w:r w:rsidRPr="003626D6" w:rsidR="007735BD">
        <w:rPr>
          <w:rFonts w:ascii="Arial" w:hAnsi="Arial" w:cs="Arial"/>
        </w:rPr>
        <w:t>tom line of the display reads “</w:t>
      </w:r>
      <w:r w:rsidRPr="003626D6">
        <w:rPr>
          <w:rFonts w:ascii="Arial" w:hAnsi="Arial" w:cs="Arial"/>
        </w:rPr>
        <w:t>enter” on the left and the direction arrows on the right.</w:t>
      </w:r>
    </w:p>
    <w:p w:rsidRPr="003626D6" w:rsidR="0056756E" w:rsidP="0056756E" w:rsidRDefault="0056756E" w14:paraId="11584C5C" w14:textId="77777777">
      <w:pPr>
        <w:pStyle w:val="NormalWeb"/>
        <w:spacing w:after="0"/>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5F"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5D" w14:textId="77777777">
            <w:pPr>
              <w:snapToGrid w:val="0"/>
              <w:spacing w:before="100"/>
              <w:jc w:val="center"/>
              <w:rPr>
                <w:rFonts w:ascii="Arial" w:hAnsi="Arial" w:cs="Arial"/>
              </w:rPr>
            </w:pPr>
            <w:r w:rsidRPr="003626D6">
              <w:rPr>
                <w:rFonts w:ascii="Arial" w:hAnsi="Arial" w:cs="Arial"/>
              </w:rPr>
              <w:t xml:space="preserve">Setup          </w:t>
            </w:r>
            <w:r w:rsidRPr="003626D6" w:rsidR="0056756E">
              <w:rPr>
                <w:rFonts w:ascii="Arial" w:hAnsi="Arial" w:cs="Arial"/>
              </w:rPr>
              <w:t>Measure</w:t>
            </w:r>
          </w:p>
          <w:p w:rsidRPr="003626D6" w:rsidR="00313947" w:rsidRDefault="0056756E" w14:paraId="11584C5E" w14:textId="77777777">
            <w:pPr>
              <w:spacing w:after="38"/>
              <w:jc w:val="center"/>
              <w:rPr>
                <w:rFonts w:ascii="Arial" w:hAnsi="Arial" w:cs="Arial"/>
              </w:rPr>
            </w:pPr>
            <w:r w:rsidRPr="003626D6">
              <w:rPr>
                <w:rFonts w:ascii="Arial" w:hAnsi="Arial" w:cs="Arial"/>
              </w:rPr>
              <w:t>&lt;enter</w:t>
            </w:r>
            <w:r w:rsidRPr="003626D6" w:rsidR="00313947">
              <w:rPr>
                <w:rFonts w:ascii="Arial" w:hAnsi="Arial" w:cs="Arial"/>
              </w:rPr>
              <w:t xml:space="preserve">&gt;         </w:t>
            </w:r>
            <w:r w:rsidRPr="003626D6" w:rsidR="00BE1DE3">
              <w:rPr>
                <w:rFonts w:ascii="Wingdings 3" w:hAnsi="Wingdings 3" w:eastAsia="Wingdings 3" w:cs="Wingdings 3"/>
              </w:rPr>
              <w:t>!"#$</w:t>
            </w:r>
          </w:p>
        </w:tc>
      </w:tr>
    </w:tbl>
    <w:p w:rsidRPr="003626D6" w:rsidR="00313947" w:rsidRDefault="00313947" w14:paraId="11584C61" w14:textId="77777777">
      <w:pPr>
        <w:rPr>
          <w:rFonts w:ascii="Arial" w:hAnsi="Arial" w:cs="Arial"/>
        </w:rPr>
      </w:pPr>
      <w:r w:rsidRPr="003626D6">
        <w:rPr>
          <w:rFonts w:ascii="Arial" w:hAnsi="Arial" w:cs="Arial"/>
        </w:rPr>
        <w:t>The options are:</w:t>
      </w:r>
    </w:p>
    <w:p w:rsidRPr="003626D6" w:rsidR="00313947" w:rsidP="006C0442" w:rsidRDefault="00313947" w14:paraId="11584C63" w14:textId="77777777">
      <w:pPr>
        <w:numPr>
          <w:ilvl w:val="0"/>
          <w:numId w:val="29"/>
        </w:numPr>
        <w:spacing w:line="360" w:lineRule="auto"/>
        <w:rPr>
          <w:rFonts w:ascii="Arial" w:hAnsi="Arial" w:cs="Arial"/>
        </w:rPr>
      </w:pPr>
      <w:r w:rsidRPr="003626D6">
        <w:rPr>
          <w:rFonts w:ascii="Arial" w:hAnsi="Arial" w:cs="Arial"/>
        </w:rPr>
        <w:t>To select another mode using the up or down arrow keys</w:t>
      </w:r>
    </w:p>
    <w:p w:rsidRPr="003626D6" w:rsidR="00313947" w:rsidP="006C0442" w:rsidRDefault="00313947" w14:paraId="11584C64" w14:textId="77777777">
      <w:pPr>
        <w:numPr>
          <w:ilvl w:val="0"/>
          <w:numId w:val="29"/>
        </w:numPr>
        <w:spacing w:line="360" w:lineRule="auto"/>
        <w:rPr>
          <w:rFonts w:ascii="Arial" w:hAnsi="Arial" w:cs="Arial"/>
        </w:rPr>
      </w:pPr>
      <w:r w:rsidRPr="003626D6">
        <w:rPr>
          <w:rFonts w:ascii="Arial" w:hAnsi="Arial" w:cs="Arial"/>
        </w:rPr>
        <w:t>To select an area to set-up using the right or left arrow keys</w:t>
      </w:r>
    </w:p>
    <w:p w:rsidRPr="003626D6" w:rsidR="00313947" w:rsidP="006C0442" w:rsidRDefault="00313947" w14:paraId="11584C65" w14:textId="77777777">
      <w:pPr>
        <w:numPr>
          <w:ilvl w:val="0"/>
          <w:numId w:val="29"/>
        </w:numPr>
        <w:spacing w:line="360" w:lineRule="auto"/>
        <w:rPr>
          <w:rFonts w:ascii="Arial" w:hAnsi="Arial" w:cs="Arial"/>
        </w:rPr>
      </w:pPr>
      <w:r w:rsidRPr="003626D6">
        <w:rPr>
          <w:rFonts w:ascii="Arial" w:hAnsi="Arial" w:cs="Arial"/>
        </w:rPr>
        <w:t>To begin the set-up process by pressing the START/ENTER key</w:t>
      </w:r>
    </w:p>
    <w:p w:rsidRPr="003626D6" w:rsidR="0056756E" w:rsidP="004E2E8C" w:rsidRDefault="00313947" w14:paraId="11584C67" w14:textId="77777777">
      <w:pPr>
        <w:pStyle w:val="Heading3"/>
        <w:rPr>
          <w:rFonts w:ascii="Arial" w:hAnsi="Arial"/>
        </w:rPr>
      </w:pPr>
      <w:bookmarkStart w:name="_Toc500421420" w:id="16"/>
      <w:r w:rsidRPr="003626D6">
        <w:rPr>
          <w:rFonts w:ascii="Arial" w:hAnsi="Arial"/>
        </w:rPr>
        <w:t xml:space="preserve">Set-Up </w:t>
      </w:r>
      <w:r w:rsidRPr="003626D6" w:rsidR="0056756E">
        <w:rPr>
          <w:rFonts w:ascii="Arial" w:hAnsi="Arial"/>
        </w:rPr>
        <w:t>Measure Parameter</w:t>
      </w:r>
      <w:bookmarkEnd w:id="16"/>
    </w:p>
    <w:p w:rsidRPr="003626D6" w:rsidR="0056756E" w:rsidP="0056756E" w:rsidRDefault="0056756E" w14:paraId="11584C68" w14:textId="77777777">
      <w:pPr>
        <w:pStyle w:val="NormalWeb"/>
        <w:spacing w:after="0"/>
        <w:rPr>
          <w:rFonts w:ascii="Arial" w:hAnsi="Arial" w:cs="Arial"/>
        </w:rPr>
      </w:pPr>
      <w:r w:rsidRPr="003626D6">
        <w:rPr>
          <w:rFonts w:ascii="Arial" w:hAnsi="Arial" w:cs="Arial"/>
        </w:rPr>
        <w:t>Pressing the START/ENTER key when the “Setup Measure” is displayed on the top line allows the unit to select between Leaf Area or Root length modes.</w:t>
      </w:r>
    </w:p>
    <w:p w:rsidRPr="003626D6" w:rsidR="00313947" w:rsidRDefault="00313947" w14:paraId="11584C69"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6C"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56756E" w14:paraId="11584C6A" w14:textId="77777777">
            <w:pPr>
              <w:snapToGrid w:val="0"/>
              <w:spacing w:before="100"/>
              <w:jc w:val="center"/>
              <w:rPr>
                <w:rFonts w:ascii="Arial" w:hAnsi="Arial" w:cs="Arial"/>
              </w:rPr>
            </w:pPr>
            <w:r w:rsidRPr="003626D6">
              <w:rPr>
                <w:rFonts w:ascii="Arial" w:hAnsi="Arial" w:cs="Arial"/>
              </w:rPr>
              <w:t>Measure = Leaf</w:t>
            </w:r>
          </w:p>
          <w:p w:rsidRPr="003626D6" w:rsidR="00313947" w:rsidRDefault="00313947" w14:paraId="11584C6B" w14:textId="77777777">
            <w:pPr>
              <w:spacing w:after="38"/>
              <w:jc w:val="center"/>
              <w:rPr>
                <w:rFonts w:ascii="Arial" w:hAnsi="Arial" w:cs="Arial"/>
              </w:rPr>
            </w:pPr>
            <w:r w:rsidRPr="003626D6">
              <w:rPr>
                <w:rFonts w:ascii="Arial" w:hAnsi="Arial" w:cs="Arial"/>
              </w:rPr>
              <w:t xml:space="preserve">&lt;stop&gt;&lt;save&gt;  </w:t>
            </w:r>
            <w:r w:rsidRPr="003626D6" w:rsidR="00BE1DE3">
              <w:rPr>
                <w:rFonts w:ascii="Wingdings 3" w:hAnsi="Wingdings 3" w:eastAsia="Wingdings 3" w:cs="Wingdings 3"/>
              </w:rPr>
              <w:t>!"#$</w:t>
            </w:r>
          </w:p>
        </w:tc>
      </w:tr>
    </w:tbl>
    <w:p w:rsidRPr="003626D6" w:rsidR="0056756E" w:rsidP="0056756E" w:rsidRDefault="0056756E" w14:paraId="11584C6E" w14:textId="77777777">
      <w:pPr>
        <w:pStyle w:val="NormalWeb"/>
        <w:spacing w:after="0"/>
        <w:rPr>
          <w:rFonts w:ascii="Arial" w:hAnsi="Arial" w:cs="Arial"/>
        </w:rPr>
      </w:pPr>
      <w:r w:rsidRPr="003626D6">
        <w:rPr>
          <w:rFonts w:ascii="Arial" w:hAnsi="Arial" w:cs="Arial"/>
        </w:rPr>
        <w:t>Use the up or down arrow keys to modify the value. Once satisfied with the set-up parameters, press the SAVE key. To avoid saving the parameters, press the STOP key to abort the process.</w:t>
      </w:r>
    </w:p>
    <w:p w:rsidRPr="003626D6" w:rsidR="00313947" w:rsidRDefault="00313947" w14:paraId="11584C6F" w14:textId="77777777">
      <w:pPr>
        <w:rPr>
          <w:rFonts w:ascii="Arial" w:hAnsi="Arial" w:cs="Arial"/>
        </w:rPr>
      </w:pPr>
    </w:p>
    <w:p w:rsidRPr="003626D6" w:rsidR="00313947" w:rsidP="004E2E8C" w:rsidRDefault="00313947" w14:paraId="11584C70" w14:textId="77777777">
      <w:pPr>
        <w:pStyle w:val="Heading3"/>
        <w:rPr>
          <w:rFonts w:ascii="Arial" w:hAnsi="Arial"/>
        </w:rPr>
      </w:pPr>
      <w:bookmarkStart w:name="_Toc500421421" w:id="17"/>
      <w:r w:rsidRPr="003626D6">
        <w:rPr>
          <w:rFonts w:ascii="Arial" w:hAnsi="Arial"/>
        </w:rPr>
        <w:t>Set-Up Scanner Thresholds</w:t>
      </w:r>
      <w:bookmarkEnd w:id="17"/>
    </w:p>
    <w:p w:rsidRPr="003626D6" w:rsidR="00313947" w:rsidP="007735BD" w:rsidRDefault="00CF2470" w14:paraId="11584C72" w14:textId="6BC751C9">
      <w:pPr>
        <w:tabs>
          <w:tab w:val="left" w:pos="720"/>
        </w:tabs>
        <w:ind w:left="720" w:hanging="720"/>
        <w:rPr>
          <w:rFonts w:ascii="Arial" w:hAnsi="Arial" w:cs="Arial"/>
          <w:bCs/>
          <w:iCs/>
        </w:rPr>
      </w:pPr>
      <w:r w:rsidRPr="003626D6">
        <w:rPr>
          <w:rFonts w:ascii="Arial" w:hAnsi="Arial" w:cs="Arial"/>
          <w:b/>
          <w:bCs/>
          <w:iCs/>
          <w:color w:val="FF0000"/>
        </w:rPr>
        <w:t>Note:</w:t>
      </w:r>
      <w:r w:rsidRPr="003626D6">
        <w:rPr>
          <w:rFonts w:ascii="Arial" w:hAnsi="Arial" w:cs="Arial"/>
          <w:bCs/>
          <w:iCs/>
        </w:rPr>
        <w:t xml:space="preserve"> </w:t>
      </w:r>
      <w:r w:rsidRPr="003626D6" w:rsidR="00313947">
        <w:rPr>
          <w:rFonts w:ascii="Arial" w:hAnsi="Arial" w:cs="Arial"/>
          <w:bCs/>
          <w:iCs/>
        </w:rPr>
        <w:t>Normally, there is no need to ad</w:t>
      </w:r>
      <w:r w:rsidRPr="003626D6" w:rsidR="00156A07">
        <w:rPr>
          <w:rFonts w:ascii="Arial" w:hAnsi="Arial" w:cs="Arial"/>
          <w:bCs/>
          <w:iCs/>
        </w:rPr>
        <w:t>just the threshold of the CI-202</w:t>
      </w:r>
      <w:r w:rsidRPr="003626D6" w:rsidR="00313947">
        <w:rPr>
          <w:rFonts w:ascii="Arial" w:hAnsi="Arial" w:cs="Arial"/>
          <w:bCs/>
          <w:iCs/>
        </w:rPr>
        <w:t xml:space="preserve"> because the instruments are factory-adjusted to a threshold level that is ideal for “all-around” use.</w:t>
      </w:r>
    </w:p>
    <w:p w:rsidRPr="003626D6" w:rsidR="0056756E" w:rsidP="004E2E8C" w:rsidRDefault="0056756E" w14:paraId="11584C74" w14:textId="77777777">
      <w:pPr>
        <w:pStyle w:val="Heading3"/>
        <w:rPr>
          <w:rFonts w:ascii="Arial" w:hAnsi="Arial"/>
        </w:rPr>
      </w:pPr>
      <w:bookmarkStart w:name="_Toc500421422" w:id="18"/>
      <w:r w:rsidRPr="003626D6">
        <w:rPr>
          <w:rFonts w:ascii="Arial" w:hAnsi="Arial"/>
        </w:rPr>
        <w:t>Manual Threshold Adjustment</w:t>
      </w:r>
      <w:bookmarkEnd w:id="18"/>
    </w:p>
    <w:p w:rsidR="00F65BE8" w:rsidP="0056756E" w:rsidRDefault="0056756E" w14:paraId="54D7E27E" w14:textId="77777777">
      <w:pPr>
        <w:spacing w:before="100" w:beforeAutospacing="1"/>
        <w:rPr>
          <w:rFonts w:ascii="Arial" w:hAnsi="Arial" w:cs="Arial"/>
        </w:rPr>
      </w:pPr>
      <w:r w:rsidRPr="003626D6">
        <w:rPr>
          <w:rFonts w:ascii="Arial" w:hAnsi="Arial" w:cs="Arial"/>
        </w:rPr>
        <w:t>First, adjust the threshold with the CI-202 over the reflective tape of the scan board. Select “Setup Scanner” in the display window and press START. Select “</w:t>
      </w:r>
      <w:proofErr w:type="spellStart"/>
      <w:r w:rsidRPr="003626D6">
        <w:rPr>
          <w:rFonts w:ascii="Arial" w:hAnsi="Arial" w:cs="Arial"/>
        </w:rPr>
        <w:t>HiThrld</w:t>
      </w:r>
      <w:proofErr w:type="spellEnd"/>
      <w:r w:rsidRPr="003626D6">
        <w:rPr>
          <w:rFonts w:ascii="Arial" w:hAnsi="Arial" w:cs="Arial"/>
        </w:rPr>
        <w:t xml:space="preserve">” and press START again. Write down the threshold value displayed. Place a piece of white paper so it covers about half of the laser scan area starting at the </w:t>
      </w:r>
      <w:r w:rsidRPr="003626D6" w:rsidR="003626D6">
        <w:rPr>
          <w:rFonts w:ascii="Arial" w:hAnsi="Arial" w:cs="Arial"/>
        </w:rPr>
        <w:t>right-hand</w:t>
      </w:r>
      <w:r w:rsidRPr="003626D6">
        <w:rPr>
          <w:rFonts w:ascii="Arial" w:hAnsi="Arial" w:cs="Arial"/>
        </w:rPr>
        <w:t xml:space="preserve"> side (away from the rail). Select “</w:t>
      </w:r>
      <w:proofErr w:type="spellStart"/>
      <w:r w:rsidRPr="003626D6">
        <w:rPr>
          <w:rFonts w:ascii="Arial" w:hAnsi="Arial" w:cs="Arial"/>
        </w:rPr>
        <w:t>LoThrld</w:t>
      </w:r>
      <w:proofErr w:type="spellEnd"/>
      <w:r w:rsidRPr="003626D6">
        <w:rPr>
          <w:rFonts w:ascii="Arial" w:hAnsi="Arial" w:cs="Arial"/>
        </w:rPr>
        <w:t>” and press START. Again, write down the threshold value displayed.</w:t>
      </w:r>
    </w:p>
    <w:p w:rsidRPr="003626D6" w:rsidR="0056756E" w:rsidP="0056756E" w:rsidRDefault="0056756E" w14:paraId="11584C77" w14:textId="10ACEB9F">
      <w:pPr>
        <w:spacing w:before="100" w:beforeAutospacing="1"/>
        <w:rPr>
          <w:rFonts w:ascii="Arial" w:hAnsi="Arial" w:cs="Arial"/>
        </w:rPr>
      </w:pPr>
      <w:r w:rsidRPr="003626D6">
        <w:rPr>
          <w:rFonts w:ascii="Arial" w:hAnsi="Arial" w:cs="Arial"/>
        </w:rPr>
        <w:t xml:space="preserve">First, calibrate the instrument alone with the instrument over the reflective tape of the scan board. Select “Setup-Scanner” from the menu, then select “Manual” and press ENTER. The motor should </w:t>
      </w:r>
      <w:r w:rsidRPr="003626D6" w:rsidR="003626D6">
        <w:rPr>
          <w:rFonts w:ascii="Arial" w:hAnsi="Arial" w:cs="Arial"/>
        </w:rPr>
        <w:t>spin,</w:t>
      </w:r>
      <w:r w:rsidRPr="003626D6">
        <w:rPr>
          <w:rFonts w:ascii="Arial" w:hAnsi="Arial" w:cs="Arial"/>
        </w:rPr>
        <w:t xml:space="preserve"> and the laser should come on. The display should show something like this:</w:t>
      </w:r>
    </w:p>
    <w:p w:rsidRPr="003626D6" w:rsidR="0056756E" w:rsidP="0056756E" w:rsidRDefault="0056756E" w14:paraId="11584C78"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56756E" w14:paraId="11584C7B"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56756E" w:rsidP="00CB712F" w:rsidRDefault="0056756E" w14:paraId="11584C79" w14:textId="77777777">
            <w:pPr>
              <w:snapToGrid w:val="0"/>
              <w:spacing w:before="100"/>
              <w:jc w:val="center"/>
              <w:rPr>
                <w:rFonts w:ascii="Arial" w:hAnsi="Arial" w:cs="Arial"/>
              </w:rPr>
            </w:pPr>
            <w:r w:rsidRPr="003626D6">
              <w:rPr>
                <w:rFonts w:ascii="Arial" w:hAnsi="Arial" w:cs="Arial"/>
              </w:rPr>
              <w:lastRenderedPageBreak/>
              <w:t>T = 47    w = 0</w:t>
            </w:r>
          </w:p>
          <w:p w:rsidRPr="003626D6" w:rsidR="0056756E" w:rsidP="00CB712F" w:rsidRDefault="0056756E" w14:paraId="11584C7A" w14:textId="77777777">
            <w:pPr>
              <w:spacing w:after="38"/>
              <w:jc w:val="center"/>
              <w:rPr>
                <w:rFonts w:ascii="Arial" w:hAnsi="Arial" w:cs="Arial"/>
              </w:rPr>
            </w:pPr>
            <w:r w:rsidRPr="003626D6">
              <w:rPr>
                <w:rFonts w:ascii="Arial" w:hAnsi="Arial" w:cs="Arial"/>
              </w:rPr>
              <w:t>&lt;stop&gt;</w:t>
            </w:r>
          </w:p>
        </w:tc>
      </w:tr>
    </w:tbl>
    <w:p w:rsidRPr="003626D6" w:rsidR="0056756E" w:rsidP="0056756E" w:rsidRDefault="0056756E" w14:paraId="11584C7D" w14:textId="77777777">
      <w:pPr>
        <w:spacing w:before="100" w:beforeAutospacing="1"/>
        <w:rPr>
          <w:rFonts w:ascii="Arial" w:hAnsi="Arial" w:cs="Arial"/>
        </w:rPr>
      </w:pPr>
      <w:r w:rsidRPr="003626D6">
        <w:rPr>
          <w:rFonts w:ascii="Arial" w:hAnsi="Arial" w:cs="Arial"/>
        </w:rPr>
        <w:t xml:space="preserve">The “t” value is the threshold and the “w” is the width (in pixels) that the instrument is reading. Use the up/down arrows to adjust the “t” value to 10 above the </w:t>
      </w:r>
      <w:proofErr w:type="spellStart"/>
      <w:r w:rsidRPr="003626D6">
        <w:rPr>
          <w:rFonts w:ascii="Arial" w:hAnsi="Arial" w:cs="Arial"/>
        </w:rPr>
        <w:t>LoThrld</w:t>
      </w:r>
      <w:proofErr w:type="spellEnd"/>
      <w:r w:rsidRPr="003626D6">
        <w:rPr>
          <w:rFonts w:ascii="Arial" w:hAnsi="Arial" w:cs="Arial"/>
        </w:rPr>
        <w:t xml:space="preserve"> value you wrote down above. The </w:t>
      </w:r>
      <w:proofErr w:type="spellStart"/>
      <w:r w:rsidRPr="003626D6">
        <w:rPr>
          <w:rFonts w:ascii="Arial" w:hAnsi="Arial" w:cs="Arial"/>
        </w:rPr>
        <w:t>HiThrld</w:t>
      </w:r>
      <w:proofErr w:type="spellEnd"/>
      <w:r w:rsidRPr="003626D6">
        <w:rPr>
          <w:rFonts w:ascii="Arial" w:hAnsi="Arial" w:cs="Arial"/>
        </w:rPr>
        <w:t xml:space="preserve"> value must be at least 15 more than the new “t” value.</w:t>
      </w:r>
    </w:p>
    <w:p w:rsidRPr="003626D6" w:rsidR="0056756E" w:rsidP="0056756E" w:rsidRDefault="0056756E" w14:paraId="11584C7F" w14:textId="40F09013">
      <w:pPr>
        <w:spacing w:before="100" w:beforeAutospacing="1"/>
        <w:rPr>
          <w:rFonts w:ascii="Arial" w:hAnsi="Arial" w:cs="Arial"/>
        </w:rPr>
      </w:pPr>
      <w:r w:rsidRPr="003626D6">
        <w:rPr>
          <w:rFonts w:ascii="Arial" w:hAnsi="Arial" w:cs="Arial"/>
        </w:rPr>
        <w:t>Press STOP to shut off the laser and motor</w:t>
      </w:r>
      <w:r w:rsidR="003626D6">
        <w:rPr>
          <w:rFonts w:ascii="Arial" w:hAnsi="Arial" w:cs="Arial"/>
        </w:rPr>
        <w:t>.</w:t>
      </w:r>
      <w:r w:rsidRPr="003626D6">
        <w:rPr>
          <w:rFonts w:ascii="Arial" w:hAnsi="Arial" w:cs="Arial"/>
        </w:rPr>
        <w:t xml:space="preserve"> </w:t>
      </w:r>
      <w:r w:rsidR="003626D6">
        <w:rPr>
          <w:rFonts w:ascii="Arial" w:hAnsi="Arial" w:cs="Arial"/>
        </w:rPr>
        <w:t>P</w:t>
      </w:r>
      <w:r w:rsidRPr="003626D6">
        <w:rPr>
          <w:rFonts w:ascii="Arial" w:hAnsi="Arial" w:cs="Arial"/>
        </w:rPr>
        <w:t xml:space="preserve">ress STOP again and press SAVE if you want to keep the new threshold. Press the down arrow to get back to the Measure display. Press both the left and the right arrows at the same time. The CI-202 will turn on the laser for a short period while it measures the width. Press the up arrow and then the ENTER key to get back into the setup scanner menu. Press the SAVE and STOP keys at the same time. A new display will appear that allows you to see the </w:t>
      </w:r>
      <w:proofErr w:type="spellStart"/>
      <w:r w:rsidRPr="003626D6">
        <w:rPr>
          <w:rFonts w:ascii="Arial" w:hAnsi="Arial" w:cs="Arial"/>
        </w:rPr>
        <w:t>precharge</w:t>
      </w:r>
      <w:proofErr w:type="spellEnd"/>
      <w:r w:rsidRPr="003626D6">
        <w:rPr>
          <w:rFonts w:ascii="Arial" w:hAnsi="Arial" w:cs="Arial"/>
        </w:rPr>
        <w:t xml:space="preserve"> and other factory settings. Do not make any changes to these settings. Press STOP and then STOP again. The instrument will ask </w:t>
      </w:r>
      <w:r w:rsidR="003626D6">
        <w:rPr>
          <w:rFonts w:ascii="Arial" w:hAnsi="Arial" w:cs="Arial"/>
        </w:rPr>
        <w:t>“</w:t>
      </w:r>
      <w:r w:rsidRPr="003626D6">
        <w:rPr>
          <w:rFonts w:ascii="Arial" w:hAnsi="Arial" w:cs="Arial"/>
        </w:rPr>
        <w:t>Save changes? Press SAVE</w:t>
      </w:r>
      <w:r w:rsidR="003626D6">
        <w:rPr>
          <w:rFonts w:ascii="Arial" w:hAnsi="Arial" w:cs="Arial"/>
        </w:rPr>
        <w:t>”</w:t>
      </w:r>
      <w:r w:rsidRPr="003626D6">
        <w:rPr>
          <w:rFonts w:ascii="Arial" w:hAnsi="Arial" w:cs="Arial"/>
        </w:rPr>
        <w:t>. Test the instrument to see if it is working.</w:t>
      </w:r>
    </w:p>
    <w:p w:rsidRPr="003626D6" w:rsidR="006C0442" w:rsidP="0056756E" w:rsidRDefault="0056756E" w14:paraId="11584C81" w14:textId="07ACF370">
      <w:pPr>
        <w:spacing w:before="100" w:beforeAutospacing="1"/>
        <w:rPr>
          <w:rFonts w:ascii="Arial" w:hAnsi="Arial" w:cs="Arial"/>
        </w:rPr>
      </w:pPr>
      <w:r w:rsidRPr="003626D6">
        <w:rPr>
          <w:rFonts w:ascii="Arial" w:hAnsi="Arial" w:cs="Arial"/>
        </w:rPr>
        <w:t>If the instrument malfunctions after manual threshold adjustment, contact CID, Inc. for assistance.</w:t>
      </w:r>
    </w:p>
    <w:p w:rsidRPr="003626D6" w:rsidR="00313947" w:rsidP="004E2E8C" w:rsidRDefault="00313947" w14:paraId="11584C82" w14:textId="77777777">
      <w:pPr>
        <w:pStyle w:val="Heading3"/>
        <w:rPr>
          <w:rFonts w:ascii="Arial" w:hAnsi="Arial"/>
        </w:rPr>
      </w:pPr>
      <w:bookmarkStart w:name="_Toc500421423" w:id="19"/>
      <w:r w:rsidRPr="003626D6">
        <w:rPr>
          <w:rFonts w:ascii="Arial" w:hAnsi="Arial"/>
        </w:rPr>
        <w:t>Set-Up Storage (check space or erase)</w:t>
      </w:r>
      <w:bookmarkEnd w:id="19"/>
    </w:p>
    <w:p w:rsidRPr="003626D6" w:rsidR="000C3BF6" w:rsidP="000C3BF6" w:rsidRDefault="000C3BF6" w14:paraId="11584C84" w14:textId="33A9F80D">
      <w:pPr>
        <w:pStyle w:val="NormalWeb"/>
        <w:spacing w:after="0"/>
        <w:rPr>
          <w:rFonts w:ascii="Arial" w:hAnsi="Arial" w:cs="Arial"/>
        </w:rPr>
      </w:pPr>
      <w:r w:rsidRPr="003626D6">
        <w:rPr>
          <w:rFonts w:ascii="Arial" w:hAnsi="Arial" w:cs="Arial"/>
        </w:rPr>
        <w:t xml:space="preserve">Pressing the START/ENTER key when “Setup storage” is displayed on the top line indicates the unit is in the </w:t>
      </w:r>
      <w:r w:rsidRPr="003626D6">
        <w:rPr>
          <w:rFonts w:ascii="Arial" w:hAnsi="Arial" w:cs="Arial"/>
          <w:i/>
          <w:iCs/>
        </w:rPr>
        <w:t>storage setup</w:t>
      </w:r>
      <w:r w:rsidRPr="003626D6">
        <w:rPr>
          <w:rFonts w:ascii="Arial" w:hAnsi="Arial" w:cs="Arial"/>
        </w:rPr>
        <w:t xml:space="preserve"> mode.</w:t>
      </w:r>
      <w:r w:rsidR="00F65BE8">
        <w:rPr>
          <w:rFonts w:ascii="Arial" w:hAnsi="Arial" w:cs="Arial"/>
        </w:rPr>
        <w:t xml:space="preserve"> </w:t>
      </w:r>
      <w:r w:rsidRPr="003626D6">
        <w:rPr>
          <w:rFonts w:ascii="Arial" w:hAnsi="Arial" w:cs="Arial"/>
        </w:rPr>
        <w:t>It will always start by indicating the total amount of storage space that is in the instrument for files and data.</w:t>
      </w:r>
    </w:p>
    <w:p w:rsidRPr="003626D6" w:rsidR="000C3BF6" w:rsidP="000C3BF6" w:rsidRDefault="000C3BF6" w14:paraId="11584C85" w14:textId="4790A227">
      <w:pPr>
        <w:pStyle w:val="NormalWeb"/>
        <w:spacing w:after="0"/>
        <w:rPr>
          <w:rFonts w:ascii="Arial" w:hAnsi="Arial" w:cs="Arial"/>
        </w:rPr>
      </w:pPr>
      <w:r w:rsidRPr="003626D6">
        <w:rPr>
          <w:rFonts w:ascii="Arial" w:hAnsi="Arial" w:cs="Arial"/>
        </w:rPr>
        <w:t>The top line of the display will read “space =” to the left, and the number of bytes to the right (16 bytes are used per measurement record).</w:t>
      </w:r>
      <w:r w:rsidR="00F65BE8">
        <w:rPr>
          <w:rFonts w:ascii="Arial" w:hAnsi="Arial" w:cs="Arial"/>
        </w:rPr>
        <w:t xml:space="preserve"> </w:t>
      </w:r>
      <w:r w:rsidRPr="003626D6">
        <w:rPr>
          <w:rFonts w:ascii="Arial" w:hAnsi="Arial" w:cs="Arial"/>
        </w:rPr>
        <w:t>The bottom line of the display will read “stop” on the left, and the up and down arrows on the right.</w:t>
      </w:r>
      <w:r w:rsidR="00F65BE8">
        <w:rPr>
          <w:rFonts w:ascii="Arial" w:hAnsi="Arial" w:cs="Arial"/>
        </w:rPr>
        <w:t xml:space="preserve"> </w:t>
      </w:r>
      <w:r w:rsidRPr="003626D6">
        <w:rPr>
          <w:rFonts w:ascii="Arial" w:hAnsi="Arial" w:cs="Arial"/>
        </w:rPr>
        <w:t>Press the stop key to escape this mode, or the up and down arrow keys to reach the format storage menu.</w:t>
      </w:r>
    </w:p>
    <w:p w:rsidRPr="003626D6" w:rsidR="00313947" w:rsidRDefault="00313947" w14:paraId="11584C86" w14:textId="77777777">
      <w:pPr>
        <w:rPr>
          <w:rFonts w:ascii="Arial" w:hAnsi="Arial" w:cs="Arial"/>
        </w:rPr>
      </w:pPr>
      <w:r w:rsidRPr="003626D6">
        <w:rPr>
          <w:rFonts w:ascii="Arial" w:hAnsi="Arial" w:cs="Arial"/>
        </w:rPr>
        <w:t>.</w:t>
      </w:r>
    </w:p>
    <w:p w:rsidRPr="003626D6" w:rsidR="00313947" w:rsidRDefault="00313947" w14:paraId="11584C87"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8A"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0C3BF6" w14:paraId="11584C88" w14:textId="77777777">
            <w:pPr>
              <w:snapToGrid w:val="0"/>
              <w:spacing w:before="100"/>
              <w:jc w:val="center"/>
              <w:rPr>
                <w:rFonts w:ascii="Arial" w:hAnsi="Arial" w:cs="Arial"/>
              </w:rPr>
            </w:pPr>
            <w:r w:rsidRPr="003626D6">
              <w:rPr>
                <w:rFonts w:ascii="Arial" w:hAnsi="Arial" w:cs="Arial"/>
              </w:rPr>
              <w:t>space =      128k</w:t>
            </w:r>
          </w:p>
          <w:p w:rsidRPr="003626D6" w:rsidR="00313947" w:rsidRDefault="00313947" w14:paraId="11584C89" w14:textId="77777777">
            <w:pPr>
              <w:spacing w:after="38"/>
              <w:jc w:val="center"/>
              <w:rPr>
                <w:rFonts w:ascii="Arial" w:hAnsi="Arial" w:cs="Arial"/>
              </w:rPr>
            </w:pPr>
            <w:r w:rsidRPr="003626D6">
              <w:rPr>
                <w:rFonts w:ascii="Arial" w:hAnsi="Arial" w:cs="Arial"/>
              </w:rPr>
              <w:t xml:space="preserve">&lt;stop&gt;      </w:t>
            </w:r>
            <w:r w:rsidRPr="003626D6" w:rsidR="00BE1DE3">
              <w:rPr>
                <w:rFonts w:ascii="Wingdings 3" w:hAnsi="Wingdings 3" w:eastAsia="Wingdings 3" w:cs="Wingdings 3"/>
              </w:rPr>
              <w:t>#$</w:t>
            </w:r>
          </w:p>
        </w:tc>
      </w:tr>
    </w:tbl>
    <w:p w:rsidRPr="003626D6" w:rsidR="000C3BF6" w:rsidP="000C3BF6" w:rsidRDefault="000C3BF6" w14:paraId="11584C8C" w14:textId="51D99985">
      <w:pPr>
        <w:pStyle w:val="NormalWeb"/>
        <w:spacing w:after="0"/>
        <w:rPr>
          <w:rFonts w:ascii="Arial" w:hAnsi="Arial" w:cs="Arial"/>
        </w:rPr>
      </w:pPr>
      <w:r w:rsidRPr="003626D6">
        <w:rPr>
          <w:rFonts w:ascii="Arial" w:hAnsi="Arial" w:cs="Arial"/>
        </w:rPr>
        <w:t xml:space="preserve">Pressing the START/ENTER key when “format storage” is displayed on the top line indicates the unit is in the </w:t>
      </w:r>
      <w:r w:rsidRPr="003626D6">
        <w:rPr>
          <w:rFonts w:ascii="Arial" w:hAnsi="Arial" w:cs="Arial"/>
          <w:i/>
          <w:iCs/>
        </w:rPr>
        <w:t xml:space="preserve">storage format </w:t>
      </w:r>
      <w:r w:rsidRPr="003626D6">
        <w:rPr>
          <w:rFonts w:ascii="Arial" w:hAnsi="Arial" w:cs="Arial"/>
        </w:rPr>
        <w:t xml:space="preserve">mode. </w:t>
      </w:r>
      <w:r w:rsidRPr="003626D6">
        <w:rPr>
          <w:rFonts w:ascii="Arial" w:hAnsi="Arial" w:cs="Arial"/>
          <w:u w:val="single"/>
        </w:rPr>
        <w:t>Be</w:t>
      </w:r>
      <w:r w:rsidRPr="003626D6">
        <w:rPr>
          <w:rFonts w:ascii="Arial" w:hAnsi="Arial" w:cs="Arial"/>
        </w:rPr>
        <w:t xml:space="preserve"> </w:t>
      </w:r>
      <w:r w:rsidRPr="003626D6">
        <w:rPr>
          <w:rFonts w:ascii="Arial" w:hAnsi="Arial" w:cs="Arial"/>
          <w:u w:val="single"/>
        </w:rPr>
        <w:t>careful</w:t>
      </w:r>
      <w:r w:rsidRPr="003626D6">
        <w:rPr>
          <w:rFonts w:ascii="Arial" w:hAnsi="Arial" w:cs="Arial"/>
        </w:rPr>
        <w:t>!</w:t>
      </w:r>
      <w:r w:rsidR="00F65BE8">
        <w:rPr>
          <w:rFonts w:ascii="Arial" w:hAnsi="Arial" w:cs="Arial"/>
        </w:rPr>
        <w:t xml:space="preserve"> </w:t>
      </w:r>
      <w:r w:rsidRPr="003626D6">
        <w:rPr>
          <w:rFonts w:ascii="Arial" w:hAnsi="Arial" w:cs="Arial"/>
        </w:rPr>
        <w:t xml:space="preserve">Formatting the storage space of the CI-202 will erase </w:t>
      </w:r>
      <w:r w:rsidRPr="003626D6">
        <w:rPr>
          <w:rFonts w:ascii="Arial" w:hAnsi="Arial" w:cs="Arial"/>
          <w:u w:val="single"/>
        </w:rPr>
        <w:t>all</w:t>
      </w:r>
      <w:r w:rsidRPr="003626D6">
        <w:rPr>
          <w:rFonts w:ascii="Arial" w:hAnsi="Arial" w:cs="Arial"/>
        </w:rPr>
        <w:t xml:space="preserve"> data and </w:t>
      </w:r>
      <w:r w:rsidRPr="003626D6">
        <w:rPr>
          <w:rFonts w:ascii="Arial" w:hAnsi="Arial" w:cs="Arial"/>
          <w:u w:val="single"/>
        </w:rPr>
        <w:t>all</w:t>
      </w:r>
      <w:r w:rsidRPr="003626D6">
        <w:rPr>
          <w:rFonts w:ascii="Arial" w:hAnsi="Arial" w:cs="Arial"/>
        </w:rPr>
        <w:t xml:space="preserve"> files.</w:t>
      </w:r>
      <w:r w:rsidR="00F65BE8">
        <w:rPr>
          <w:rFonts w:ascii="Arial" w:hAnsi="Arial" w:cs="Arial"/>
        </w:rPr>
        <w:t xml:space="preserve"> </w:t>
      </w:r>
      <w:r w:rsidRPr="003626D6">
        <w:rPr>
          <w:rFonts w:ascii="Arial" w:hAnsi="Arial" w:cs="Arial"/>
        </w:rPr>
        <w:t>This is convenient when starting a new year’s work, for example, but treat this command with care.</w:t>
      </w:r>
    </w:p>
    <w:p w:rsidRPr="003626D6" w:rsidR="000C3BF6" w:rsidP="000C3BF6" w:rsidRDefault="000C3BF6" w14:paraId="11584C8D" w14:textId="77777777">
      <w:pPr>
        <w:pStyle w:val="NormalWeb"/>
        <w:spacing w:after="0"/>
        <w:rPr>
          <w:rFonts w:ascii="Arial" w:hAnsi="Arial" w:cs="Arial"/>
        </w:rPr>
      </w:pPr>
    </w:p>
    <w:p w:rsidR="00F65BE8" w:rsidP="000C3BF6" w:rsidRDefault="000C3BF6" w14:paraId="181462F9" w14:textId="77777777">
      <w:pPr>
        <w:pStyle w:val="NormalWeb"/>
        <w:spacing w:after="0"/>
        <w:rPr>
          <w:rFonts w:ascii="Arial" w:hAnsi="Arial" w:cs="Arial"/>
        </w:rPr>
      </w:pPr>
      <w:r w:rsidRPr="003626D6">
        <w:rPr>
          <w:rFonts w:ascii="Arial" w:hAnsi="Arial" w:cs="Arial"/>
        </w:rPr>
        <w:lastRenderedPageBreak/>
        <w:t xml:space="preserve">In the format storage </w:t>
      </w:r>
      <w:r w:rsidRPr="003626D6" w:rsidR="003626D6">
        <w:rPr>
          <w:rFonts w:ascii="Arial" w:hAnsi="Arial" w:cs="Arial"/>
        </w:rPr>
        <w:t>mode,</w:t>
      </w:r>
      <w:r w:rsidRPr="003626D6">
        <w:rPr>
          <w:rFonts w:ascii="Arial" w:hAnsi="Arial" w:cs="Arial"/>
        </w:rPr>
        <w:t xml:space="preserve"> the top line of the display will read “Clear all data”.</w:t>
      </w:r>
      <w:r w:rsidR="00F65BE8">
        <w:rPr>
          <w:rFonts w:ascii="Arial" w:hAnsi="Arial" w:cs="Arial"/>
        </w:rPr>
        <w:t xml:space="preserve"> </w:t>
      </w:r>
      <w:r w:rsidRPr="003626D6">
        <w:rPr>
          <w:rFonts w:ascii="Arial" w:hAnsi="Arial" w:cs="Arial"/>
        </w:rPr>
        <w:t>The bottom line of the display will have the word “stop” to the left and “enter” to the right.</w:t>
      </w:r>
    </w:p>
    <w:p w:rsidR="00F65BE8" w:rsidRDefault="00F65BE8" w14:paraId="6022E23F" w14:textId="77777777">
      <w:pPr>
        <w:rPr>
          <w:rFonts w:ascii="Arial" w:hAnsi="Arial" w:cs="Arial"/>
        </w:rPr>
      </w:pPr>
    </w:p>
    <w:p w:rsidRPr="003626D6" w:rsidR="00313947" w:rsidRDefault="00313947" w14:paraId="11584C90"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93"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313947" w14:paraId="11584C91" w14:textId="77777777">
            <w:pPr>
              <w:snapToGrid w:val="0"/>
              <w:spacing w:before="100"/>
              <w:jc w:val="center"/>
              <w:rPr>
                <w:rFonts w:ascii="Arial" w:hAnsi="Arial" w:cs="Arial"/>
              </w:rPr>
            </w:pPr>
            <w:r w:rsidRPr="003626D6">
              <w:rPr>
                <w:rFonts w:ascii="Arial" w:hAnsi="Arial" w:cs="Arial"/>
              </w:rPr>
              <w:t>Clear all data</w:t>
            </w:r>
          </w:p>
          <w:p w:rsidRPr="003626D6" w:rsidR="00313947" w:rsidRDefault="00313947" w14:paraId="11584C92" w14:textId="77777777">
            <w:pPr>
              <w:spacing w:after="38"/>
              <w:jc w:val="center"/>
              <w:rPr>
                <w:rFonts w:ascii="Arial" w:hAnsi="Arial" w:cs="Arial"/>
              </w:rPr>
            </w:pPr>
            <w:r w:rsidRPr="003626D6">
              <w:rPr>
                <w:rFonts w:ascii="Arial" w:hAnsi="Arial" w:cs="Arial"/>
              </w:rPr>
              <w:t>&lt;stop&gt; &lt;erase&gt;</w:t>
            </w:r>
          </w:p>
        </w:tc>
      </w:tr>
    </w:tbl>
    <w:p w:rsidR="00F65BE8" w:rsidP="000C3BF6" w:rsidRDefault="000C3BF6" w14:paraId="6EE7834E" w14:textId="77777777">
      <w:pPr>
        <w:pStyle w:val="NormalWeb"/>
        <w:spacing w:after="0"/>
        <w:rPr>
          <w:rFonts w:ascii="Arial" w:hAnsi="Arial" w:cs="Arial"/>
        </w:rPr>
      </w:pPr>
      <w:r w:rsidRPr="003626D6">
        <w:rPr>
          <w:rFonts w:ascii="Arial" w:hAnsi="Arial" w:cs="Arial"/>
        </w:rPr>
        <w:t>To delete every file in your instrument, press the ENTER key. The instrument will erase all data from memory, leaving the maximum possible amount of memory for use. To stop the deleting process, press the STOP key.</w:t>
      </w:r>
    </w:p>
    <w:p w:rsidRPr="003626D6" w:rsidR="000C3BF6" w:rsidP="007D39E4" w:rsidRDefault="000C3BF6" w14:paraId="11584C96" w14:textId="786FAA5C">
      <w:pPr>
        <w:pStyle w:val="NormalWeb"/>
        <w:spacing w:after="0"/>
        <w:ind w:left="720" w:hanging="720"/>
        <w:rPr>
          <w:rFonts w:ascii="Arial" w:hAnsi="Arial" w:cs="Arial"/>
          <w:b/>
          <w:bCs/>
          <w:i/>
          <w:iCs/>
        </w:rPr>
      </w:pPr>
      <w:r w:rsidRPr="003626D6">
        <w:rPr>
          <w:rFonts w:ascii="Arial" w:hAnsi="Arial" w:cs="Arial"/>
          <w:b/>
          <w:bCs/>
          <w:i/>
          <w:iCs/>
        </w:rPr>
        <w:t>N</w:t>
      </w:r>
      <w:r w:rsidRPr="003626D6" w:rsidR="00DE6B86">
        <w:rPr>
          <w:rFonts w:ascii="Arial" w:hAnsi="Arial" w:cs="Arial"/>
          <w:b/>
          <w:bCs/>
          <w:i/>
          <w:iCs/>
        </w:rPr>
        <w:t>OTE</w:t>
      </w:r>
      <w:r w:rsidRPr="003626D6">
        <w:rPr>
          <w:rFonts w:ascii="Arial" w:hAnsi="Arial" w:cs="Arial"/>
          <w:b/>
          <w:bCs/>
          <w:i/>
          <w:iCs/>
        </w:rPr>
        <w:t xml:space="preserve">: </w:t>
      </w:r>
      <w:r w:rsidRPr="003626D6" w:rsidR="00DE6B86">
        <w:rPr>
          <w:rFonts w:ascii="Arial" w:hAnsi="Arial" w:cs="Arial"/>
          <w:b/>
          <w:bCs/>
          <w:i/>
          <w:iCs/>
        </w:rPr>
        <w:t>W</w:t>
      </w:r>
      <w:r w:rsidRPr="003626D6">
        <w:rPr>
          <w:rFonts w:ascii="Arial" w:hAnsi="Arial" w:cs="Arial"/>
          <w:b/>
          <w:bCs/>
          <w:i/>
          <w:iCs/>
        </w:rPr>
        <w:t>hen there are no files to store data to, the measurement menu items will not be available</w:t>
      </w:r>
      <w:r w:rsidRPr="003626D6" w:rsidR="003626D6">
        <w:rPr>
          <w:rFonts w:ascii="Arial" w:hAnsi="Arial" w:cs="Arial"/>
          <w:b/>
          <w:bCs/>
          <w:i/>
          <w:iCs/>
        </w:rPr>
        <w:t>.</w:t>
      </w:r>
      <w:r w:rsidRPr="003626D6" w:rsidR="003626D6">
        <w:rPr>
          <w:rFonts w:ascii="Arial" w:hAnsi="Arial" w:cs="Arial"/>
        </w:rPr>
        <w:t xml:space="preserve"> </w:t>
      </w:r>
      <w:r w:rsidRPr="003626D6">
        <w:rPr>
          <w:rFonts w:ascii="Arial" w:hAnsi="Arial" w:cs="Arial"/>
          <w:b/>
          <w:bCs/>
          <w:i/>
          <w:iCs/>
        </w:rPr>
        <w:t>To correct this situation, create a file.</w:t>
      </w:r>
    </w:p>
    <w:p w:rsidRPr="003626D6" w:rsidR="006C0442" w:rsidP="007D39E4" w:rsidRDefault="006C0442" w14:paraId="11584C97" w14:textId="77777777">
      <w:pPr>
        <w:pStyle w:val="NormalWeb"/>
        <w:spacing w:after="0"/>
        <w:ind w:left="720" w:hanging="720"/>
        <w:rPr>
          <w:rFonts w:ascii="Arial" w:hAnsi="Arial" w:cs="Arial"/>
          <w:b/>
          <w:bCs/>
          <w:i/>
          <w:iCs/>
        </w:rPr>
      </w:pPr>
    </w:p>
    <w:p w:rsidRPr="003626D6" w:rsidR="00313947" w:rsidP="004E2E8C" w:rsidRDefault="00313947" w14:paraId="11584C98" w14:textId="77777777">
      <w:pPr>
        <w:pStyle w:val="Heading3"/>
        <w:rPr>
          <w:rFonts w:ascii="Arial" w:hAnsi="Arial"/>
        </w:rPr>
      </w:pPr>
      <w:bookmarkStart w:name="_Toc500421424" w:id="20"/>
      <w:r w:rsidRPr="003626D6">
        <w:rPr>
          <w:rFonts w:ascii="Arial" w:hAnsi="Arial"/>
        </w:rPr>
        <w:t>Set-Up Auto Store Parameter</w:t>
      </w:r>
      <w:bookmarkEnd w:id="20"/>
    </w:p>
    <w:p w:rsidRPr="003626D6" w:rsidR="000C3BF6" w:rsidP="000C3BF6" w:rsidRDefault="000C3BF6" w14:paraId="11584C99" w14:textId="10EDB9B1">
      <w:pPr>
        <w:pStyle w:val="NormalWeb"/>
        <w:spacing w:after="0"/>
        <w:rPr>
          <w:rFonts w:ascii="Arial" w:hAnsi="Arial" w:cs="Arial"/>
        </w:rPr>
      </w:pPr>
      <w:r w:rsidRPr="003626D6">
        <w:rPr>
          <w:rFonts w:ascii="Arial" w:hAnsi="Arial" w:cs="Arial"/>
        </w:rPr>
        <w:t xml:space="preserve">Pressing the START/ENTER key when “Setup auto store” is displayed indicates the unit is in the </w:t>
      </w:r>
      <w:r w:rsidRPr="003626D6">
        <w:rPr>
          <w:rFonts w:ascii="Arial" w:hAnsi="Arial" w:cs="Arial"/>
          <w:i/>
          <w:iCs/>
        </w:rPr>
        <w:t xml:space="preserve">setup auto store </w:t>
      </w:r>
      <w:r w:rsidRPr="003626D6">
        <w:rPr>
          <w:rFonts w:ascii="Arial" w:hAnsi="Arial" w:cs="Arial"/>
        </w:rPr>
        <w:t>mode.</w:t>
      </w:r>
      <w:r w:rsidR="00F65BE8">
        <w:rPr>
          <w:rFonts w:ascii="Arial" w:hAnsi="Arial" w:cs="Arial"/>
        </w:rPr>
        <w:t xml:space="preserve"> </w:t>
      </w:r>
      <w:r w:rsidRPr="003626D6">
        <w:rPr>
          <w:rFonts w:ascii="Arial" w:hAnsi="Arial" w:cs="Arial"/>
        </w:rPr>
        <w:t>This allows the user to set-up the instrument to automatically store measurements, and to start a new measurement without explicitly saving the old one.</w:t>
      </w:r>
      <w:r w:rsidR="00F65BE8">
        <w:rPr>
          <w:rFonts w:ascii="Arial" w:hAnsi="Arial" w:cs="Arial"/>
        </w:rPr>
        <w:t xml:space="preserve"> </w:t>
      </w:r>
      <w:r w:rsidRPr="003626D6">
        <w:rPr>
          <w:rFonts w:ascii="Arial" w:hAnsi="Arial" w:cs="Arial"/>
        </w:rPr>
        <w:t>This mode is convenient when taking fast, repetitive measurements and when it is not necessary to review each measurement.</w:t>
      </w:r>
    </w:p>
    <w:p w:rsidRPr="003626D6" w:rsidR="000C3BF6" w:rsidP="000C3BF6" w:rsidRDefault="000C3BF6" w14:paraId="11584C9B" w14:textId="1E7D5592">
      <w:pPr>
        <w:pStyle w:val="NormalWeb"/>
        <w:spacing w:after="0"/>
        <w:rPr>
          <w:rFonts w:ascii="Arial" w:hAnsi="Arial" w:cs="Arial"/>
        </w:rPr>
      </w:pPr>
      <w:r w:rsidRPr="003626D6">
        <w:rPr>
          <w:rFonts w:ascii="Arial" w:hAnsi="Arial" w:cs="Arial"/>
        </w:rPr>
        <w:t xml:space="preserve">In the </w:t>
      </w:r>
      <w:r w:rsidRPr="003626D6">
        <w:rPr>
          <w:rFonts w:ascii="Arial" w:hAnsi="Arial" w:cs="Arial"/>
          <w:i/>
          <w:iCs/>
        </w:rPr>
        <w:t>auto store setup</w:t>
      </w:r>
      <w:r w:rsidRPr="003626D6">
        <w:rPr>
          <w:rFonts w:ascii="Arial" w:hAnsi="Arial" w:cs="Arial"/>
        </w:rPr>
        <w:t xml:space="preserve"> mode, the top line of the display will read “auto store =” on the left and either “yes” or “no” on the right.</w:t>
      </w:r>
      <w:r w:rsidR="00F65BE8">
        <w:rPr>
          <w:rFonts w:ascii="Arial" w:hAnsi="Arial" w:cs="Arial"/>
        </w:rPr>
        <w:t xml:space="preserve"> </w:t>
      </w:r>
      <w:r w:rsidRPr="003626D6">
        <w:rPr>
          <w:rFonts w:ascii="Arial" w:hAnsi="Arial" w:cs="Arial"/>
        </w:rPr>
        <w:t>The bottom line of the display will read “stop” and “save” and the directional arrows.</w:t>
      </w:r>
    </w:p>
    <w:p w:rsidRPr="003626D6" w:rsidR="00313947" w:rsidRDefault="00313947" w14:paraId="11584C9C"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2905"/>
      </w:tblGrid>
      <w:tr w:rsidRPr="003626D6" w:rsidR="00313947" w14:paraId="11584C9F" w14:textId="77777777">
        <w:trPr>
          <w:cantSplit/>
          <w:jc w:val="center"/>
        </w:trPr>
        <w:tc>
          <w:tcPr>
            <w:tcW w:w="2905" w:type="dxa"/>
            <w:tcBorders>
              <w:top w:val="single" w:color="000000" w:sz="4" w:space="0"/>
              <w:left w:val="single" w:color="000000" w:sz="4" w:space="0"/>
              <w:bottom w:val="single" w:color="000000" w:sz="4" w:space="0"/>
              <w:right w:val="single" w:color="000000" w:sz="4" w:space="0"/>
            </w:tcBorders>
          </w:tcPr>
          <w:p w:rsidRPr="003626D6" w:rsidR="00313947" w:rsidRDefault="00BE1DE3" w14:paraId="11584C9D" w14:textId="77777777">
            <w:pPr>
              <w:snapToGrid w:val="0"/>
              <w:spacing w:before="100"/>
              <w:jc w:val="center"/>
              <w:rPr>
                <w:rFonts w:ascii="Arial" w:hAnsi="Arial" w:cs="Arial"/>
              </w:rPr>
            </w:pPr>
            <w:r w:rsidRPr="003626D6">
              <w:rPr>
                <w:rFonts w:ascii="Arial" w:hAnsi="Arial" w:cs="Arial"/>
              </w:rPr>
              <w:t>auto save</w:t>
            </w:r>
            <w:r w:rsidRPr="003626D6" w:rsidR="00313947">
              <w:rPr>
                <w:rFonts w:ascii="Arial" w:hAnsi="Arial" w:cs="Arial"/>
              </w:rPr>
              <w:t xml:space="preserve"> = yes</w:t>
            </w:r>
          </w:p>
          <w:p w:rsidRPr="003626D6" w:rsidR="00313947" w:rsidRDefault="00313947" w14:paraId="11584C9E" w14:textId="77777777">
            <w:pPr>
              <w:spacing w:after="38"/>
              <w:jc w:val="center"/>
              <w:rPr>
                <w:rFonts w:ascii="Arial" w:hAnsi="Arial" w:cs="Arial"/>
              </w:rPr>
            </w:pPr>
            <w:r w:rsidRPr="003626D6">
              <w:rPr>
                <w:rFonts w:ascii="Arial" w:hAnsi="Arial" w:cs="Arial"/>
              </w:rPr>
              <w:t xml:space="preserve">&lt;stop&gt; &lt;save&gt; </w:t>
            </w:r>
            <w:r w:rsidRPr="003626D6" w:rsidR="00BE1DE3">
              <w:rPr>
                <w:rFonts w:ascii="Wingdings 3" w:hAnsi="Wingdings 3" w:eastAsia="Wingdings 3" w:cs="Wingdings 3"/>
              </w:rPr>
              <w:t>#$</w:t>
            </w:r>
          </w:p>
        </w:tc>
      </w:tr>
    </w:tbl>
    <w:p w:rsidRPr="003626D6" w:rsidR="000C3BF6" w:rsidP="000C3BF6" w:rsidRDefault="000C3BF6" w14:paraId="11584CA1" w14:textId="3B56E3CC">
      <w:pPr>
        <w:pStyle w:val="NormalWeb"/>
        <w:spacing w:after="0"/>
        <w:rPr>
          <w:rFonts w:ascii="Arial" w:hAnsi="Arial" w:cs="Arial"/>
        </w:rPr>
      </w:pPr>
      <w:r w:rsidRPr="003626D6">
        <w:rPr>
          <w:rFonts w:ascii="Arial" w:hAnsi="Arial" w:cs="Arial"/>
        </w:rPr>
        <w:t xml:space="preserve">To set the instrument up to automatically store measurements press, the </w:t>
      </w:r>
      <w:r w:rsidRPr="003626D6" w:rsidR="003626D6">
        <w:rPr>
          <w:rFonts w:ascii="Arial" w:hAnsi="Arial" w:cs="Arial"/>
        </w:rPr>
        <w:t>Up-arrow</w:t>
      </w:r>
      <w:r w:rsidRPr="003626D6">
        <w:rPr>
          <w:rFonts w:ascii="Arial" w:hAnsi="Arial" w:cs="Arial"/>
        </w:rPr>
        <w:t xml:space="preserve"> key to bring the word “yes” onto the display, then press the SAVE key to save the configuration.</w:t>
      </w:r>
      <w:r w:rsidR="00F65BE8">
        <w:rPr>
          <w:rFonts w:ascii="Arial" w:hAnsi="Arial" w:cs="Arial"/>
        </w:rPr>
        <w:t xml:space="preserve"> </w:t>
      </w:r>
      <w:r w:rsidRPr="003626D6">
        <w:rPr>
          <w:rFonts w:ascii="Arial" w:hAnsi="Arial" w:cs="Arial"/>
        </w:rPr>
        <w:t>To set the instrument up to automatically discard measurements, press the DOWN arrow key to bring the word “no” onto the display, then press the SAVE key to save the configuration.</w:t>
      </w:r>
      <w:r w:rsidR="00F65BE8">
        <w:rPr>
          <w:rFonts w:ascii="Arial" w:hAnsi="Arial" w:cs="Arial"/>
        </w:rPr>
        <w:t xml:space="preserve"> </w:t>
      </w:r>
      <w:r w:rsidRPr="003626D6">
        <w:rPr>
          <w:rFonts w:ascii="Arial" w:hAnsi="Arial" w:cs="Arial"/>
        </w:rPr>
        <w:t>To avoid changing the configuration, press the STOP key.</w:t>
      </w:r>
    </w:p>
    <w:p w:rsidRPr="003626D6" w:rsidR="008658F4" w:rsidP="008658F4" w:rsidRDefault="008658F4" w14:paraId="11584CA2" w14:textId="77777777">
      <w:pPr>
        <w:rPr>
          <w:rFonts w:ascii="Arial" w:hAnsi="Arial" w:cs="Arial"/>
        </w:rPr>
      </w:pPr>
    </w:p>
    <w:p w:rsidRPr="00E219A5" w:rsidR="00D035DE" w:rsidP="00E219A5" w:rsidRDefault="00D035DE" w14:paraId="11584CA3" w14:textId="4BA82D9B">
      <w:r w:rsidRPr="003626D6">
        <w:br w:type="page"/>
      </w:r>
    </w:p>
    <w:p w:rsidRPr="003626D6" w:rsidR="008658F4" w:rsidP="004E2E8C" w:rsidRDefault="008658F4" w14:paraId="11584CA4" w14:textId="7201F93B">
      <w:pPr>
        <w:pStyle w:val="Heading1"/>
        <w:rPr>
          <w:rFonts w:ascii="Arial" w:hAnsi="Arial"/>
        </w:rPr>
      </w:pPr>
      <w:bookmarkStart w:name="_Toc500421425" w:id="21"/>
      <w:r w:rsidRPr="003626D6">
        <w:rPr>
          <w:rFonts w:ascii="Arial" w:hAnsi="Arial"/>
        </w:rPr>
        <w:lastRenderedPageBreak/>
        <w:t>Calibrating the CI-202</w:t>
      </w:r>
      <w:bookmarkEnd w:id="21"/>
    </w:p>
    <w:p w:rsidR="00F65BE8" w:rsidP="008658F4" w:rsidRDefault="008658F4" w14:paraId="2713B442" w14:textId="77777777">
      <w:pPr>
        <w:rPr>
          <w:rFonts w:ascii="Arial" w:hAnsi="Arial" w:cs="Arial"/>
        </w:rPr>
      </w:pPr>
      <w:r w:rsidRPr="003626D6">
        <w:rPr>
          <w:rFonts w:ascii="Arial" w:hAnsi="Arial" w:cs="Arial"/>
        </w:rPr>
        <w:t>Occasionally the CI-202 needs to have the</w:t>
      </w:r>
      <w:r w:rsidRPr="003626D6" w:rsidR="00286F9C">
        <w:rPr>
          <w:rFonts w:ascii="Arial" w:hAnsi="Arial" w:cs="Arial"/>
        </w:rPr>
        <w:t xml:space="preserve"> timing</w:t>
      </w:r>
      <w:r w:rsidRPr="003626D6">
        <w:rPr>
          <w:rFonts w:ascii="Arial" w:hAnsi="Arial" w:cs="Arial"/>
        </w:rPr>
        <w:t xml:space="preserve"> parameters re-computed or the threshold adjusted to bring the instrument back to measuring accurately</w:t>
      </w:r>
      <w:r w:rsidRPr="003626D6" w:rsidR="003626D6">
        <w:rPr>
          <w:rFonts w:ascii="Arial" w:hAnsi="Arial" w:cs="Arial"/>
        </w:rPr>
        <w:t xml:space="preserve">. </w:t>
      </w:r>
      <w:r w:rsidRPr="003626D6">
        <w:rPr>
          <w:rFonts w:ascii="Arial" w:hAnsi="Arial" w:cs="Arial"/>
        </w:rPr>
        <w:t>Each time a parameter is adjusted on the CI-202, the instrument should have its</w:t>
      </w:r>
      <w:r w:rsidRPr="003626D6" w:rsidR="00286F9C">
        <w:rPr>
          <w:rFonts w:ascii="Arial" w:hAnsi="Arial" w:cs="Arial"/>
        </w:rPr>
        <w:t xml:space="preserve"> timing</w:t>
      </w:r>
      <w:r w:rsidRPr="003626D6">
        <w:rPr>
          <w:rFonts w:ascii="Arial" w:hAnsi="Arial" w:cs="Arial"/>
        </w:rPr>
        <w:t xml:space="preserve"> parameters re-computed the next time it is powered on</w:t>
      </w:r>
      <w:r w:rsidRPr="003626D6" w:rsidR="003626D6">
        <w:rPr>
          <w:rFonts w:ascii="Arial" w:hAnsi="Arial" w:cs="Arial"/>
        </w:rPr>
        <w:t xml:space="preserve">. </w:t>
      </w:r>
      <w:r w:rsidRPr="003626D6">
        <w:rPr>
          <w:rFonts w:ascii="Arial" w:hAnsi="Arial" w:cs="Arial"/>
        </w:rPr>
        <w:t>The CI-202 can require adjustment after extensive use in the field or downloading/updating firmware</w:t>
      </w:r>
      <w:r w:rsidRPr="003626D6" w:rsidR="003626D6">
        <w:rPr>
          <w:rFonts w:ascii="Arial" w:hAnsi="Arial" w:cs="Arial"/>
        </w:rPr>
        <w:t xml:space="preserve">. </w:t>
      </w:r>
      <w:r w:rsidRPr="003626D6">
        <w:rPr>
          <w:rFonts w:ascii="Arial" w:hAnsi="Arial" w:cs="Arial"/>
        </w:rPr>
        <w:t>The recalibration is very quick and simple</w:t>
      </w:r>
      <w:r w:rsidRPr="003626D6" w:rsidR="003626D6">
        <w:rPr>
          <w:rFonts w:ascii="Arial" w:hAnsi="Arial" w:cs="Arial"/>
        </w:rPr>
        <w:t xml:space="preserve">. </w:t>
      </w:r>
      <w:r w:rsidRPr="003626D6">
        <w:rPr>
          <w:rFonts w:ascii="Arial" w:hAnsi="Arial" w:cs="Arial"/>
        </w:rPr>
        <w:t>After recalibrating, the high and low thresholds should be checked and readjusted if necessary</w:t>
      </w:r>
      <w:r w:rsidRPr="003626D6" w:rsidR="003626D6">
        <w:rPr>
          <w:rFonts w:ascii="Arial" w:hAnsi="Arial" w:cs="Arial"/>
        </w:rPr>
        <w:t>.</w:t>
      </w:r>
    </w:p>
    <w:p w:rsidRPr="003626D6" w:rsidR="002E79E2" w:rsidP="008658F4" w:rsidRDefault="002E79E2" w14:paraId="11584CA6" w14:textId="0C940F18">
      <w:pPr>
        <w:rPr>
          <w:rFonts w:ascii="Arial" w:hAnsi="Arial" w:cs="Arial"/>
        </w:rPr>
      </w:pPr>
    </w:p>
    <w:p w:rsidRPr="003626D6" w:rsidR="008658F4" w:rsidP="002E79E2" w:rsidRDefault="008658F4" w14:paraId="11584CA7" w14:textId="780CF3C0">
      <w:pPr>
        <w:numPr>
          <w:ilvl w:val="0"/>
          <w:numId w:val="30"/>
        </w:numPr>
        <w:spacing w:before="120" w:after="120"/>
        <w:rPr>
          <w:rFonts w:ascii="Arial" w:hAnsi="Arial" w:cs="Arial"/>
        </w:rPr>
      </w:pPr>
      <w:r w:rsidRPr="003626D6">
        <w:rPr>
          <w:rFonts w:ascii="Arial" w:hAnsi="Arial" w:cs="Arial"/>
        </w:rPr>
        <w:t>Power the instrument on</w:t>
      </w:r>
      <w:r w:rsidRPr="003626D6" w:rsidR="003626D6">
        <w:rPr>
          <w:rFonts w:ascii="Arial" w:hAnsi="Arial" w:cs="Arial"/>
        </w:rPr>
        <w:t xml:space="preserve">. </w:t>
      </w:r>
      <w:r w:rsidRPr="003626D6">
        <w:rPr>
          <w:rFonts w:ascii="Arial" w:hAnsi="Arial" w:cs="Arial"/>
        </w:rPr>
        <w:t>The image below should be displayed on the instrument’s screen.</w:t>
      </w:r>
    </w:p>
    <w:p w:rsidRPr="003626D6" w:rsidR="008658F4" w:rsidP="002E79E2" w:rsidRDefault="004B3ABE" w14:paraId="11584CA8" w14:textId="77777777">
      <w:pPr>
        <w:spacing w:before="120" w:after="120"/>
        <w:ind w:left="360"/>
        <w:rPr>
          <w:rFonts w:ascii="Arial" w:hAnsi="Arial" w:cs="Arial"/>
        </w:rPr>
      </w:pPr>
      <w:r w:rsidRPr="003626D6">
        <w:rPr>
          <w:rFonts w:ascii="Arial" w:hAnsi="Arial" w:cs="Arial"/>
          <w:noProof/>
        </w:rPr>
        <mc:AlternateContent>
          <mc:Choice Requires="wps">
            <w:drawing>
              <wp:anchor distT="0" distB="0" distL="114300" distR="114300" simplePos="0" relativeHeight="251658240" behindDoc="0" locked="0" layoutInCell="1" allowOverlap="1" wp14:anchorId="11584DF1" wp14:editId="5C4651E3">
                <wp:simplePos x="0" y="0"/>
                <wp:positionH relativeFrom="column">
                  <wp:posOffset>2200910</wp:posOffset>
                </wp:positionH>
                <wp:positionV relativeFrom="paragraph">
                  <wp:posOffset>100330</wp:posOffset>
                </wp:positionV>
                <wp:extent cx="1595120" cy="532130"/>
                <wp:effectExtent l="0" t="0" r="2413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32130"/>
                        </a:xfrm>
                        <a:prstGeom prst="rect">
                          <a:avLst/>
                        </a:prstGeom>
                        <a:solidFill>
                          <a:srgbClr val="FFFFFF"/>
                        </a:solidFill>
                        <a:ln w="9525">
                          <a:solidFill>
                            <a:srgbClr val="000000"/>
                          </a:solidFill>
                          <a:miter lim="800000"/>
                          <a:headEnd/>
                          <a:tailEnd/>
                        </a:ln>
                      </wps:spPr>
                      <wps:txbx>
                        <w:txbxContent>
                          <w:p w:rsidR="00E0424E" w:rsidP="008658F4" w:rsidRDefault="00E0424E" w14:paraId="11584E18" w14:textId="77777777">
                            <w:r>
                              <w:t>Measure            file01</w:t>
                            </w:r>
                          </w:p>
                          <w:p w:rsidR="00E0424E" w:rsidP="008658F4" w:rsidRDefault="00E0424E" w14:paraId="11584E19" w14:textId="77777777">
                            <w:r>
                              <w:t xml:space="preserve">&lt;start&gt;              </w:t>
                            </w:r>
                            <w:r>
                              <w:rPr>
                                <w:rFonts w:ascii="Wingdings 3" w:hAnsi="Wingdings 3" w:eastAsia="Wingdings 3" w:cs="Wingdings 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342EE7">
              <v:shapetype id="_x0000_t202" coordsize="21600,21600" o:spt="202" path="m,l,21600r21600,l21600,xe" w14:anchorId="11584DF1">
                <v:stroke joinstyle="miter"/>
                <v:path gradientshapeok="t" o:connecttype="rect"/>
              </v:shapetype>
              <v:shape id="Text Box 2" style="position:absolute;left:0;text-align:left;margin-left:173.3pt;margin-top:7.9pt;width:125.6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">
                <v:textbox>
                  <w:txbxContent>
                    <w:p w:rsidR="00E0424E" w:rsidP="008658F4" w:rsidRDefault="00E0424E" w14:paraId="143F6D53" w14:textId="77777777">
                      <w:r>
                        <w:t>Measure            file01</w:t>
                      </w:r>
                    </w:p>
                    <w:p w:rsidR="00E0424E" w:rsidP="008658F4" w:rsidRDefault="00E0424E" w14:paraId="5CB3C696" w14:textId="77777777">
                      <w:r>
                        <w:t xml:space="preserve">&lt;start&gt;              </w:t>
                      </w:r>
                      <w:r>
                        <w:rPr>
                          <w:rFonts w:ascii="Wingdings 3" w:hAnsi="Wingdings 3" w:eastAsia="Wingdings 3" w:cs="Wingdings 3"/>
                        </w:rPr>
                        <w:t>!"#$</w:t>
                      </w:r>
                    </w:p>
                  </w:txbxContent>
                </v:textbox>
              </v:shape>
            </w:pict>
          </mc:Fallback>
        </mc:AlternateContent>
      </w:r>
    </w:p>
    <w:p w:rsidRPr="003626D6" w:rsidR="008658F4" w:rsidP="002E79E2" w:rsidRDefault="008658F4" w14:paraId="11584CA9" w14:textId="77777777">
      <w:pPr>
        <w:spacing w:before="120" w:after="120"/>
        <w:ind w:left="360"/>
        <w:rPr>
          <w:rFonts w:ascii="Arial" w:hAnsi="Arial" w:cs="Arial"/>
        </w:rPr>
      </w:pPr>
    </w:p>
    <w:p w:rsidRPr="003626D6" w:rsidR="002E79E2" w:rsidP="002E79E2" w:rsidRDefault="002E79E2" w14:paraId="11584CAA" w14:textId="77777777">
      <w:pPr>
        <w:spacing w:before="120" w:after="120"/>
        <w:rPr>
          <w:rFonts w:ascii="Arial" w:hAnsi="Arial" w:cs="Arial"/>
        </w:rPr>
      </w:pPr>
    </w:p>
    <w:p w:rsidRPr="003626D6" w:rsidR="008658F4" w:rsidP="002E79E2" w:rsidRDefault="008658F4" w14:paraId="11584CAB" w14:textId="77777777">
      <w:pPr>
        <w:numPr>
          <w:ilvl w:val="0"/>
          <w:numId w:val="30"/>
        </w:numPr>
        <w:spacing w:before="120" w:after="120"/>
        <w:rPr>
          <w:rFonts w:ascii="Arial" w:hAnsi="Arial" w:cs="Arial"/>
        </w:rPr>
      </w:pPr>
      <w:r w:rsidRPr="003626D6">
        <w:rPr>
          <w:rFonts w:ascii="Arial" w:hAnsi="Arial" w:cs="Arial"/>
        </w:rPr>
        <w:t>Press the LEFT and RIGHT arrow keys at the SAME time.</w:t>
      </w:r>
    </w:p>
    <w:p w:rsidR="00F65BE8" w:rsidP="002E79E2" w:rsidRDefault="008658F4" w14:paraId="60E5B0A5" w14:textId="77777777">
      <w:pPr>
        <w:numPr>
          <w:ilvl w:val="0"/>
          <w:numId w:val="30"/>
        </w:numPr>
        <w:spacing w:before="120" w:after="120"/>
        <w:rPr>
          <w:rFonts w:ascii="Arial" w:hAnsi="Arial" w:cs="Arial"/>
        </w:rPr>
      </w:pPr>
      <w:r w:rsidRPr="003626D6">
        <w:rPr>
          <w:rFonts w:ascii="Arial" w:hAnsi="Arial" w:cs="Arial"/>
        </w:rPr>
        <w:t>The motor will begin to start-up and spin</w:t>
      </w:r>
      <w:r w:rsidRPr="003626D6" w:rsidR="003626D6">
        <w:rPr>
          <w:rFonts w:ascii="Arial" w:hAnsi="Arial" w:cs="Arial"/>
        </w:rPr>
        <w:t xml:space="preserve">. </w:t>
      </w:r>
      <w:r w:rsidRPr="003626D6">
        <w:rPr>
          <w:rFonts w:ascii="Arial" w:hAnsi="Arial" w:cs="Arial"/>
        </w:rPr>
        <w:t xml:space="preserve">This step is </w:t>
      </w:r>
      <w:r w:rsidRPr="003626D6" w:rsidR="003626D6">
        <w:rPr>
          <w:rFonts w:ascii="Arial" w:hAnsi="Arial" w:cs="Arial"/>
        </w:rPr>
        <w:t>quick,</w:t>
      </w:r>
      <w:r w:rsidRPr="003626D6">
        <w:rPr>
          <w:rFonts w:ascii="Arial" w:hAnsi="Arial" w:cs="Arial"/>
        </w:rPr>
        <w:t xml:space="preserve"> and the motor typically spins for about four seconds.</w:t>
      </w:r>
    </w:p>
    <w:p w:rsidR="00F65BE8" w:rsidP="002E79E2" w:rsidRDefault="008658F4" w14:paraId="4C2F2463" w14:textId="77777777">
      <w:pPr>
        <w:numPr>
          <w:ilvl w:val="0"/>
          <w:numId w:val="30"/>
        </w:numPr>
        <w:spacing w:before="120" w:after="120"/>
        <w:rPr>
          <w:rFonts w:ascii="Arial" w:hAnsi="Arial" w:cs="Arial"/>
        </w:rPr>
      </w:pPr>
      <w:r w:rsidRPr="003626D6">
        <w:rPr>
          <w:rFonts w:ascii="Arial" w:hAnsi="Arial" w:cs="Arial"/>
        </w:rPr>
        <w:t>Next, the motor will stop spinning</w:t>
      </w:r>
      <w:r w:rsidRPr="003626D6" w:rsidR="003626D6">
        <w:rPr>
          <w:rFonts w:ascii="Arial" w:hAnsi="Arial" w:cs="Arial"/>
        </w:rPr>
        <w:t xml:space="preserve">. </w:t>
      </w:r>
      <w:r w:rsidRPr="003626D6">
        <w:rPr>
          <w:rFonts w:ascii="Arial" w:hAnsi="Arial" w:cs="Arial"/>
        </w:rPr>
        <w:t>During this time, the display on the screen does not change</w:t>
      </w:r>
      <w:r w:rsidRPr="003626D6" w:rsidR="003626D6">
        <w:rPr>
          <w:rFonts w:ascii="Arial" w:hAnsi="Arial" w:cs="Arial"/>
        </w:rPr>
        <w:t>.</w:t>
      </w:r>
    </w:p>
    <w:p w:rsidR="00F65BE8" w:rsidP="002E79E2" w:rsidRDefault="008658F4" w14:paraId="7ADE79D4" w14:textId="77777777">
      <w:pPr>
        <w:numPr>
          <w:ilvl w:val="0"/>
          <w:numId w:val="30"/>
        </w:numPr>
        <w:spacing w:before="120" w:after="120"/>
        <w:rPr>
          <w:rFonts w:ascii="Arial" w:hAnsi="Arial" w:cs="Arial"/>
        </w:rPr>
      </w:pPr>
      <w:r w:rsidRPr="003626D6">
        <w:rPr>
          <w:rFonts w:ascii="Arial" w:hAnsi="Arial" w:cs="Arial"/>
        </w:rPr>
        <w:t>Scan a leaf or piece of paper of known size to test the accuracy of the instrument</w:t>
      </w:r>
      <w:r w:rsidRPr="003626D6" w:rsidR="003626D6">
        <w:rPr>
          <w:rFonts w:ascii="Arial" w:hAnsi="Arial" w:cs="Arial"/>
        </w:rPr>
        <w:t>.</w:t>
      </w:r>
    </w:p>
    <w:p w:rsidR="00F65BE8" w:rsidP="002E79E2" w:rsidRDefault="008658F4" w14:paraId="43A376BE" w14:textId="77777777">
      <w:pPr>
        <w:numPr>
          <w:ilvl w:val="0"/>
          <w:numId w:val="30"/>
        </w:numPr>
        <w:spacing w:before="120" w:after="120"/>
        <w:rPr>
          <w:rFonts w:ascii="Arial" w:hAnsi="Arial" w:cs="Arial"/>
        </w:rPr>
      </w:pPr>
      <w:r w:rsidRPr="003626D6">
        <w:rPr>
          <w:rFonts w:ascii="Arial" w:hAnsi="Arial" w:cs="Arial"/>
        </w:rPr>
        <w:t>The high and low thresholds should be checked and adjusted if necessary</w:t>
      </w:r>
      <w:r w:rsidRPr="003626D6" w:rsidR="003626D6">
        <w:rPr>
          <w:rFonts w:ascii="Arial" w:hAnsi="Arial" w:cs="Arial"/>
        </w:rPr>
        <w:t>.</w:t>
      </w:r>
    </w:p>
    <w:p w:rsidRPr="003626D6" w:rsidR="002E79E2" w:rsidP="002E79E2" w:rsidRDefault="002E79E2" w14:paraId="11584CB0" w14:textId="7E0C9455">
      <w:pPr>
        <w:spacing w:before="120" w:after="120"/>
        <w:ind w:left="360"/>
        <w:rPr>
          <w:rFonts w:ascii="Arial" w:hAnsi="Arial" w:cs="Arial"/>
        </w:rPr>
      </w:pPr>
    </w:p>
    <w:p w:rsidRPr="003626D6" w:rsidR="002E79E2" w:rsidP="004E2E8C" w:rsidRDefault="002E79E2" w14:paraId="11584CB1" w14:textId="77777777">
      <w:pPr>
        <w:pStyle w:val="Heading2"/>
        <w:rPr>
          <w:rFonts w:ascii="Arial" w:hAnsi="Arial"/>
        </w:rPr>
      </w:pPr>
      <w:bookmarkStart w:name="_Toc500421426" w:id="22"/>
      <w:r w:rsidRPr="003626D6">
        <w:rPr>
          <w:rFonts w:ascii="Arial" w:hAnsi="Arial"/>
        </w:rPr>
        <w:t>CI-202 Threshold Set-up Procedure</w:t>
      </w:r>
      <w:bookmarkEnd w:id="22"/>
    </w:p>
    <w:p w:rsidR="00F65BE8" w:rsidP="00F65BE8" w:rsidRDefault="002E79E2" w14:paraId="37785B33" w14:textId="77777777">
      <w:pPr>
        <w:rPr>
          <w:rFonts w:ascii="Arial" w:hAnsi="Arial" w:cs="Arial"/>
        </w:rPr>
      </w:pPr>
      <w:r w:rsidRPr="003626D6">
        <w:rPr>
          <w:rFonts w:ascii="Arial" w:hAnsi="Arial" w:cs="Arial"/>
        </w:rPr>
        <w:t xml:space="preserve">The instructions below begin with checking the </w:t>
      </w:r>
      <w:r w:rsidRPr="003626D6">
        <w:rPr>
          <w:rFonts w:ascii="Arial" w:hAnsi="Arial" w:cs="Arial"/>
          <w:b/>
          <w:i/>
        </w:rPr>
        <w:t>filter</w:t>
      </w:r>
      <w:r w:rsidRPr="003626D6">
        <w:rPr>
          <w:rFonts w:ascii="Arial" w:hAnsi="Arial" w:cs="Arial"/>
        </w:rPr>
        <w:t xml:space="preserve"> of the unit</w:t>
      </w:r>
      <w:r w:rsidRPr="003626D6" w:rsidR="003626D6">
        <w:rPr>
          <w:rFonts w:ascii="Arial" w:hAnsi="Arial" w:cs="Arial"/>
        </w:rPr>
        <w:t xml:space="preserve">. </w:t>
      </w:r>
      <w:r w:rsidRPr="003626D6">
        <w:rPr>
          <w:rFonts w:ascii="Arial" w:hAnsi="Arial" w:cs="Arial"/>
        </w:rPr>
        <w:t>This is done in Root Mode (steps 1-14)</w:t>
      </w:r>
      <w:r w:rsidRPr="003626D6" w:rsidR="003626D6">
        <w:rPr>
          <w:rFonts w:ascii="Arial" w:hAnsi="Arial" w:cs="Arial"/>
        </w:rPr>
        <w:t xml:space="preserve">. </w:t>
      </w:r>
      <w:r w:rsidRPr="003626D6">
        <w:rPr>
          <w:rFonts w:ascii="Arial" w:hAnsi="Arial" w:cs="Arial"/>
        </w:rPr>
        <w:t xml:space="preserve">Next, the thresholds are checked and adjusted for </w:t>
      </w:r>
      <w:r w:rsidRPr="003626D6">
        <w:rPr>
          <w:rFonts w:ascii="Arial" w:hAnsi="Arial" w:cs="Arial"/>
          <w:b/>
          <w:i/>
        </w:rPr>
        <w:t>Root Mode</w:t>
      </w:r>
      <w:r w:rsidRPr="003626D6">
        <w:rPr>
          <w:rFonts w:ascii="Arial" w:hAnsi="Arial" w:cs="Arial"/>
        </w:rPr>
        <w:t xml:space="preserve"> (steps 15-27)</w:t>
      </w:r>
      <w:r w:rsidRPr="003626D6" w:rsidR="003626D6">
        <w:rPr>
          <w:rFonts w:ascii="Arial" w:hAnsi="Arial" w:cs="Arial"/>
        </w:rPr>
        <w:t xml:space="preserve">. </w:t>
      </w:r>
      <w:r w:rsidRPr="003626D6">
        <w:rPr>
          <w:rFonts w:ascii="Arial" w:hAnsi="Arial" w:cs="Arial"/>
        </w:rPr>
        <w:t>Beginning at Step 28, the unit is switched to Leaf Mode</w:t>
      </w:r>
      <w:r w:rsidRPr="003626D6" w:rsidR="003626D6">
        <w:rPr>
          <w:rFonts w:ascii="Arial" w:hAnsi="Arial" w:cs="Arial"/>
        </w:rPr>
        <w:t xml:space="preserve">. </w:t>
      </w:r>
      <w:r w:rsidRPr="003626D6">
        <w:rPr>
          <w:rFonts w:ascii="Arial" w:hAnsi="Arial" w:cs="Arial"/>
        </w:rPr>
        <w:t>The procedure can be started at Step 28, but it is recommended to perform all the steps all the way through</w:t>
      </w:r>
      <w:r w:rsidRPr="003626D6" w:rsidR="003626D6">
        <w:rPr>
          <w:rFonts w:ascii="Arial" w:hAnsi="Arial" w:cs="Arial"/>
        </w:rPr>
        <w:t xml:space="preserve">. </w:t>
      </w:r>
      <w:r w:rsidRPr="003626D6">
        <w:rPr>
          <w:rFonts w:ascii="Arial" w:hAnsi="Arial" w:cs="Arial"/>
        </w:rPr>
        <w:t xml:space="preserve">The </w:t>
      </w:r>
      <w:r w:rsidRPr="003626D6">
        <w:rPr>
          <w:rFonts w:ascii="Arial" w:hAnsi="Arial" w:cs="Arial"/>
          <w:b/>
          <w:i/>
        </w:rPr>
        <w:t>Leaf Mode</w:t>
      </w:r>
      <w:r w:rsidRPr="003626D6">
        <w:rPr>
          <w:rFonts w:ascii="Arial" w:hAnsi="Arial" w:cs="Arial"/>
        </w:rPr>
        <w:t xml:space="preserve"> section (steps 28-43) explains how to check and set the thresholds for leaf measurements</w:t>
      </w:r>
      <w:r w:rsidRPr="003626D6" w:rsidR="003626D6">
        <w:rPr>
          <w:rFonts w:ascii="Arial" w:hAnsi="Arial" w:cs="Arial"/>
        </w:rPr>
        <w:t xml:space="preserve">. </w:t>
      </w:r>
      <w:r w:rsidRPr="003626D6">
        <w:rPr>
          <w:rFonts w:ascii="Arial" w:hAnsi="Arial" w:cs="Arial"/>
        </w:rPr>
        <w:t xml:space="preserve">If the scanner is not providing an accurate width reading, steps 44-47 provide the instructions for accessing and adjusting the </w:t>
      </w:r>
      <w:r w:rsidRPr="003626D6">
        <w:rPr>
          <w:rFonts w:ascii="Arial" w:hAnsi="Arial" w:cs="Arial"/>
          <w:b/>
          <w:i/>
        </w:rPr>
        <w:t>Scan Width</w:t>
      </w:r>
      <w:r w:rsidRPr="003626D6">
        <w:rPr>
          <w:rFonts w:ascii="Arial" w:hAnsi="Arial" w:cs="Arial"/>
        </w:rPr>
        <w:t xml:space="preserve"> of the unit</w:t>
      </w:r>
      <w:r w:rsidRPr="003626D6" w:rsidR="003626D6">
        <w:rPr>
          <w:rFonts w:ascii="Arial" w:hAnsi="Arial" w:cs="Arial"/>
        </w:rPr>
        <w:t xml:space="preserve">. </w:t>
      </w:r>
      <w:r w:rsidRPr="003626D6">
        <w:rPr>
          <w:rFonts w:ascii="Arial" w:hAnsi="Arial" w:cs="Arial"/>
        </w:rPr>
        <w:t xml:space="preserve">If the length measurements are not correct, steps 48-52 focus on adjusting the </w:t>
      </w:r>
      <w:r w:rsidRPr="003626D6">
        <w:rPr>
          <w:rFonts w:ascii="Arial" w:hAnsi="Arial" w:cs="Arial"/>
          <w:b/>
          <w:i/>
        </w:rPr>
        <w:t>Step Length</w:t>
      </w:r>
      <w:r w:rsidRPr="003626D6">
        <w:rPr>
          <w:rFonts w:ascii="Arial" w:hAnsi="Arial" w:cs="Arial"/>
        </w:rPr>
        <w:t>, which is very important for instrument accuracy</w:t>
      </w:r>
      <w:r w:rsidRPr="003626D6" w:rsidR="003626D6">
        <w:rPr>
          <w:rFonts w:ascii="Arial" w:hAnsi="Arial" w:cs="Arial"/>
        </w:rPr>
        <w:t>.</w:t>
      </w:r>
    </w:p>
    <w:p w:rsidRPr="003626D6" w:rsidR="002E79E2" w:rsidP="002E79E2" w:rsidRDefault="002E79E2" w14:paraId="11584CB3" w14:textId="6CA956EB">
      <w:pPr>
        <w:spacing w:before="120" w:after="120"/>
        <w:ind w:left="360"/>
        <w:rPr>
          <w:rFonts w:ascii="Arial" w:hAnsi="Arial" w:cs="Arial"/>
        </w:rPr>
      </w:pPr>
    </w:p>
    <w:p w:rsidRPr="003626D6" w:rsidR="002E79E2" w:rsidP="002E79E2" w:rsidRDefault="002E79E2" w14:paraId="11584CB4" w14:textId="04AD2E73">
      <w:pPr>
        <w:numPr>
          <w:ilvl w:val="0"/>
          <w:numId w:val="31"/>
        </w:numPr>
        <w:spacing w:before="120" w:after="120"/>
        <w:rPr>
          <w:rFonts w:ascii="Arial" w:hAnsi="Arial" w:cs="Arial"/>
        </w:rPr>
      </w:pPr>
      <w:r w:rsidRPr="003626D6">
        <w:rPr>
          <w:rFonts w:ascii="Arial" w:hAnsi="Arial" w:cs="Arial"/>
        </w:rPr>
        <w:t>Turn unit on by pressing the POWER button</w:t>
      </w:r>
      <w:r w:rsidRPr="003626D6" w:rsidR="003626D6">
        <w:rPr>
          <w:rFonts w:ascii="Arial" w:hAnsi="Arial" w:cs="Arial"/>
        </w:rPr>
        <w:t xml:space="preserve">. </w:t>
      </w:r>
      <w:r w:rsidRPr="003626D6">
        <w:rPr>
          <w:rFonts w:ascii="Wingdings 3" w:hAnsi="Wingdings 3" w:eastAsia="Wingdings 3" w:cs="Wingdings 3"/>
        </w:rPr>
        <w:t>R</w:t>
      </w:r>
    </w:p>
    <w:p w:rsidRPr="003626D6" w:rsidR="002E79E2" w:rsidP="002E79E2" w:rsidRDefault="002E79E2" w14:paraId="11584CB5" w14:textId="77777777">
      <w:pPr>
        <w:numPr>
          <w:ilvl w:val="0"/>
          <w:numId w:val="31"/>
        </w:numPr>
        <w:spacing w:before="120" w:after="120"/>
        <w:rPr>
          <w:rFonts w:ascii="Arial" w:hAnsi="Arial" w:cs="Arial"/>
        </w:rPr>
      </w:pPr>
      <w:r w:rsidRPr="003626D6">
        <w:rPr>
          <w:rFonts w:ascii="Arial" w:hAnsi="Arial" w:cs="Arial"/>
        </w:rPr>
        <w:t>Use the UP or DOWN arrow to scroll until you see “Set-up Auto save”</w:t>
      </w:r>
    </w:p>
    <w:p w:rsidRPr="003626D6" w:rsidR="002E79E2" w:rsidP="002E79E2" w:rsidRDefault="002E79E2" w14:paraId="11584CB6" w14:textId="058B973F">
      <w:pPr>
        <w:numPr>
          <w:ilvl w:val="0"/>
          <w:numId w:val="31"/>
        </w:numPr>
        <w:spacing w:before="120" w:after="120"/>
        <w:rPr>
          <w:rFonts w:ascii="Arial" w:hAnsi="Arial" w:cs="Arial"/>
        </w:rPr>
      </w:pPr>
      <w:r w:rsidRPr="003626D6">
        <w:rPr>
          <w:rFonts w:ascii="Arial" w:hAnsi="Arial" w:cs="Arial"/>
        </w:rPr>
        <w:t>Use the RIGHT arrow to scroll to “Set-up Measure.”</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B7" w14:textId="78ECE6E7">
      <w:pPr>
        <w:numPr>
          <w:ilvl w:val="0"/>
          <w:numId w:val="31"/>
        </w:numPr>
        <w:spacing w:before="120" w:after="120"/>
        <w:rPr>
          <w:rFonts w:ascii="Arial" w:hAnsi="Arial" w:cs="Arial"/>
        </w:rPr>
      </w:pPr>
      <w:r w:rsidRPr="003626D6">
        <w:rPr>
          <w:rFonts w:ascii="Arial" w:hAnsi="Arial" w:cs="Arial"/>
        </w:rPr>
        <w:lastRenderedPageBreak/>
        <w:t>Use the UP or DOWN arrow to get to “Measure Root.”</w:t>
      </w:r>
      <w:r w:rsidR="00F65BE8">
        <w:rPr>
          <w:rFonts w:ascii="Arial" w:hAnsi="Arial" w:cs="Arial"/>
        </w:rPr>
        <w:t xml:space="preserve"> </w:t>
      </w:r>
      <w:r w:rsidRPr="003626D6">
        <w:rPr>
          <w:rFonts w:ascii="Arial" w:hAnsi="Arial" w:cs="Arial"/>
        </w:rPr>
        <w:t>Press SAVE. The screen will flash “measure root saved.”</w:t>
      </w:r>
      <w:r w:rsidR="00F65BE8">
        <w:rPr>
          <w:rFonts w:ascii="Arial" w:hAnsi="Arial" w:cs="Arial"/>
        </w:rPr>
        <w:t xml:space="preserve"> </w:t>
      </w:r>
      <w:r w:rsidRPr="003626D6">
        <w:rPr>
          <w:rFonts w:ascii="Arial" w:hAnsi="Arial" w:cs="Arial"/>
        </w:rPr>
        <w:t>Then the screen will show “Set-up Measure.”</w:t>
      </w:r>
    </w:p>
    <w:p w:rsidRPr="003626D6" w:rsidR="002E79E2" w:rsidP="002E79E2" w:rsidRDefault="002E79E2" w14:paraId="11584CB8" w14:textId="7CE0072E">
      <w:pPr>
        <w:numPr>
          <w:ilvl w:val="0"/>
          <w:numId w:val="31"/>
        </w:numPr>
        <w:spacing w:before="120" w:after="120"/>
        <w:rPr>
          <w:rFonts w:ascii="Arial" w:hAnsi="Arial" w:cs="Arial"/>
        </w:rPr>
      </w:pPr>
      <w:r w:rsidRPr="003626D6">
        <w:rPr>
          <w:rFonts w:ascii="Arial" w:hAnsi="Arial" w:cs="Arial"/>
        </w:rPr>
        <w:t>Use the RIGHT arrow key to scroll to “Set-up Scanner.”</w:t>
      </w:r>
      <w:r w:rsidR="00F65BE8">
        <w:rPr>
          <w:rFonts w:ascii="Arial" w:hAnsi="Arial" w:cs="Arial"/>
        </w:rPr>
        <w:t xml:space="preserve"> </w:t>
      </w:r>
      <w:r w:rsidRPr="003626D6">
        <w:rPr>
          <w:rFonts w:ascii="Arial" w:hAnsi="Arial" w:cs="Arial"/>
        </w:rPr>
        <w:t>Press ENTER</w:t>
      </w:r>
      <w:r w:rsidRPr="003626D6" w:rsidR="003626D6">
        <w:rPr>
          <w:rFonts w:ascii="Arial" w:hAnsi="Arial" w:cs="Arial"/>
        </w:rPr>
        <w:t xml:space="preserve">. </w:t>
      </w:r>
      <w:r w:rsidRPr="003626D6">
        <w:rPr>
          <w:rFonts w:ascii="Arial" w:hAnsi="Arial" w:cs="Arial"/>
        </w:rPr>
        <w:t>You will see “</w:t>
      </w:r>
      <w:proofErr w:type="spellStart"/>
      <w:r w:rsidRPr="003626D6">
        <w:rPr>
          <w:rFonts w:ascii="Arial" w:hAnsi="Arial" w:cs="Arial"/>
        </w:rPr>
        <w:t>Hi</w:t>
      </w:r>
      <w:r w:rsidR="003626D6">
        <w:rPr>
          <w:rFonts w:ascii="Arial" w:hAnsi="Arial" w:cs="Arial"/>
        </w:rPr>
        <w:t>T</w:t>
      </w:r>
      <w:r w:rsidRPr="003626D6">
        <w:rPr>
          <w:rFonts w:ascii="Arial" w:hAnsi="Arial" w:cs="Arial"/>
        </w:rPr>
        <w:t>hld</w:t>
      </w:r>
      <w:proofErr w:type="spellEnd"/>
      <w:r w:rsidRPr="003626D6">
        <w:rPr>
          <w:rFonts w:ascii="Arial" w:hAnsi="Arial" w:cs="Arial"/>
        </w:rPr>
        <w:t xml:space="preserve"> Scan.”</w:t>
      </w:r>
    </w:p>
    <w:p w:rsidRPr="003626D6" w:rsidR="00EE32CA" w:rsidP="00EE32CA" w:rsidRDefault="002E79E2" w14:paraId="11584CB9" w14:textId="0EE7DA9E">
      <w:pPr>
        <w:numPr>
          <w:ilvl w:val="0"/>
          <w:numId w:val="31"/>
        </w:numPr>
        <w:spacing w:before="120" w:after="120"/>
        <w:rPr>
          <w:rFonts w:ascii="Arial" w:hAnsi="Arial" w:cs="Arial"/>
        </w:rPr>
      </w:pPr>
      <w:r w:rsidRPr="003626D6">
        <w:rPr>
          <w:rFonts w:ascii="Arial" w:hAnsi="Arial" w:cs="Arial"/>
        </w:rPr>
        <w:t>Use the UP or DOWN arrows to scroll to “filter scan.”</w:t>
      </w:r>
      <w:r w:rsidR="00F65BE8">
        <w:rPr>
          <w:rFonts w:ascii="Arial" w:hAnsi="Arial" w:cs="Arial"/>
        </w:rPr>
        <w:t xml:space="preserve"> </w:t>
      </w:r>
      <w:r w:rsidRPr="003626D6">
        <w:rPr>
          <w:rFonts w:ascii="Arial" w:hAnsi="Arial" w:cs="Arial"/>
        </w:rPr>
        <w:t>Press ENTER</w:t>
      </w:r>
      <w:r w:rsidRPr="003626D6" w:rsidR="003626D6">
        <w:rPr>
          <w:rFonts w:ascii="Arial" w:hAnsi="Arial" w:cs="Arial"/>
        </w:rPr>
        <w:t xml:space="preserve">. </w:t>
      </w:r>
      <w:r w:rsidRPr="003626D6">
        <w:rPr>
          <w:rFonts w:ascii="Arial" w:hAnsi="Arial" w:cs="Arial"/>
        </w:rPr>
        <w:t xml:space="preserve">You will see “Filter on </w:t>
      </w:r>
      <w:proofErr w:type="spellStart"/>
      <w:r w:rsidRPr="003626D6">
        <w:rPr>
          <w:rFonts w:ascii="Arial" w:hAnsi="Arial" w:cs="Arial"/>
        </w:rPr>
        <w:t>On</w:t>
      </w:r>
      <w:proofErr w:type="spellEnd"/>
      <w:r w:rsidRPr="003626D6">
        <w:rPr>
          <w:rFonts w:ascii="Arial" w:hAnsi="Arial" w:cs="Arial"/>
        </w:rPr>
        <w:t xml:space="preserve"> or Off”</w:t>
      </w:r>
    </w:p>
    <w:p w:rsidRPr="003626D6" w:rsidR="002E79E2" w:rsidP="002E79E2" w:rsidRDefault="002E79E2" w14:paraId="11584CBA" w14:textId="65817773">
      <w:pPr>
        <w:numPr>
          <w:ilvl w:val="0"/>
          <w:numId w:val="31"/>
        </w:numPr>
        <w:spacing w:before="120" w:after="120"/>
        <w:rPr>
          <w:rFonts w:ascii="Arial" w:hAnsi="Arial" w:cs="Arial"/>
        </w:rPr>
      </w:pPr>
      <w:r w:rsidRPr="003626D6">
        <w:rPr>
          <w:rFonts w:ascii="Arial" w:hAnsi="Arial" w:cs="Arial"/>
        </w:rPr>
        <w:t>Use the UP or DOWN arrow key to get to “Filter off.”</w:t>
      </w:r>
      <w:r w:rsidR="00F65BE8">
        <w:rPr>
          <w:rFonts w:ascii="Arial" w:hAnsi="Arial" w:cs="Arial"/>
        </w:rPr>
        <w:t xml:space="preserve"> </w:t>
      </w:r>
      <w:r w:rsidRPr="003626D6">
        <w:rPr>
          <w:rFonts w:ascii="Arial" w:hAnsi="Arial" w:cs="Arial"/>
        </w:rPr>
        <w:t>Press STOP TWICE and then SAVE</w:t>
      </w:r>
      <w:r w:rsidRPr="003626D6" w:rsidR="003626D6">
        <w:rPr>
          <w:rFonts w:ascii="Arial" w:hAnsi="Arial" w:cs="Arial"/>
        </w:rPr>
        <w:t xml:space="preserve">. </w:t>
      </w:r>
      <w:r w:rsidRPr="003626D6">
        <w:rPr>
          <w:rFonts w:ascii="Arial" w:hAnsi="Arial" w:cs="Arial"/>
        </w:rPr>
        <w:t>The screen will flash “Root params saved” indicating that the root parameters have been saved</w:t>
      </w:r>
      <w:r w:rsidRPr="003626D6" w:rsidR="003626D6">
        <w:rPr>
          <w:rFonts w:ascii="Arial" w:hAnsi="Arial" w:cs="Arial"/>
        </w:rPr>
        <w:t xml:space="preserve">. </w:t>
      </w:r>
      <w:r w:rsidRPr="003626D6">
        <w:rPr>
          <w:rFonts w:ascii="Arial" w:hAnsi="Arial" w:cs="Arial"/>
        </w:rPr>
        <w:t>This will turn the filter off and save the changes.</w:t>
      </w:r>
    </w:p>
    <w:p w:rsidRPr="003626D6" w:rsidR="002E79E2" w:rsidP="002E79E2" w:rsidRDefault="002E79E2" w14:paraId="11584CBB" w14:textId="7CFC4BB4">
      <w:pPr>
        <w:numPr>
          <w:ilvl w:val="0"/>
          <w:numId w:val="31"/>
        </w:numPr>
        <w:spacing w:before="120" w:after="120"/>
        <w:rPr>
          <w:rFonts w:ascii="Arial" w:hAnsi="Arial" w:cs="Arial"/>
        </w:rPr>
      </w:pPr>
      <w:r w:rsidRPr="003626D6">
        <w:rPr>
          <w:rFonts w:ascii="Arial" w:hAnsi="Arial" w:cs="Arial"/>
        </w:rPr>
        <w:t>The screen will come up “Set-up Scanner.”</w:t>
      </w:r>
      <w:r w:rsidR="00F65BE8">
        <w:rPr>
          <w:rFonts w:ascii="Arial" w:hAnsi="Arial" w:cs="Arial"/>
        </w:rPr>
        <w:t xml:space="preserve"> </w:t>
      </w:r>
      <w:r w:rsidRPr="003626D6">
        <w:rPr>
          <w:rFonts w:ascii="Arial" w:hAnsi="Arial" w:cs="Arial"/>
        </w:rPr>
        <w:t>Press ENTER.</w:t>
      </w:r>
    </w:p>
    <w:p w:rsidR="00F65BE8" w:rsidP="002E79E2" w:rsidRDefault="002E79E2" w14:paraId="0AFE9F08" w14:textId="77777777">
      <w:pPr>
        <w:numPr>
          <w:ilvl w:val="0"/>
          <w:numId w:val="31"/>
        </w:numPr>
        <w:spacing w:before="120" w:after="120"/>
        <w:rPr>
          <w:rFonts w:ascii="Arial" w:hAnsi="Arial" w:cs="Arial"/>
        </w:rPr>
      </w:pPr>
      <w:r w:rsidRPr="003626D6">
        <w:rPr>
          <w:rFonts w:ascii="Arial" w:hAnsi="Arial" w:cs="Arial"/>
        </w:rPr>
        <w:t>Use the UP or DOWN arrow key to get to “Manual Scan.”</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BD" w14:textId="38E381FD">
      <w:pPr>
        <w:numPr>
          <w:ilvl w:val="0"/>
          <w:numId w:val="31"/>
        </w:numPr>
        <w:spacing w:before="120" w:after="120"/>
        <w:rPr>
          <w:rFonts w:ascii="Arial" w:hAnsi="Arial" w:cs="Arial"/>
        </w:rPr>
      </w:pPr>
      <w:r w:rsidRPr="003626D6">
        <w:rPr>
          <w:rFonts w:ascii="Arial" w:hAnsi="Arial" w:cs="Arial"/>
        </w:rPr>
        <w:t>You will hear the motor start and the laser line will come on.</w:t>
      </w:r>
    </w:p>
    <w:p w:rsidR="00F65BE8" w:rsidP="002E79E2" w:rsidRDefault="002E79E2" w14:paraId="6C6F71F5" w14:textId="77777777">
      <w:pPr>
        <w:numPr>
          <w:ilvl w:val="0"/>
          <w:numId w:val="31"/>
        </w:numPr>
        <w:spacing w:before="120" w:after="120"/>
        <w:rPr>
          <w:rFonts w:ascii="Arial" w:hAnsi="Arial" w:cs="Arial"/>
        </w:rPr>
      </w:pPr>
      <w:r w:rsidRPr="003626D6">
        <w:rPr>
          <w:rFonts w:ascii="Arial" w:hAnsi="Arial" w:cs="Arial"/>
        </w:rPr>
        <w:t>With the laser line over the reflective material only watch the “w” value</w:t>
      </w:r>
      <w:r w:rsidRPr="003626D6" w:rsidR="003626D6">
        <w:rPr>
          <w:rFonts w:ascii="Arial" w:hAnsi="Arial" w:cs="Arial"/>
        </w:rPr>
        <w:t xml:space="preserve">. </w:t>
      </w:r>
      <w:r w:rsidRPr="003626D6">
        <w:rPr>
          <w:rFonts w:ascii="Arial" w:hAnsi="Arial" w:cs="Arial"/>
        </w:rPr>
        <w:t>It should read the value as w = 1.</w:t>
      </w:r>
    </w:p>
    <w:p w:rsidR="00F65BE8" w:rsidP="002E79E2" w:rsidRDefault="002E79E2" w14:paraId="107DA1B8" w14:textId="77777777">
      <w:pPr>
        <w:numPr>
          <w:ilvl w:val="0"/>
          <w:numId w:val="31"/>
        </w:numPr>
        <w:spacing w:before="120" w:after="120"/>
        <w:rPr>
          <w:rFonts w:ascii="Arial" w:hAnsi="Arial" w:cs="Arial"/>
        </w:rPr>
      </w:pPr>
      <w:r w:rsidRPr="003626D6">
        <w:rPr>
          <w:rFonts w:ascii="Arial" w:hAnsi="Arial" w:cs="Arial"/>
        </w:rPr>
        <w:t>When you MOVE the laser scanner over the inspection standard, the “w” value should read 2</w:t>
      </w:r>
      <w:r w:rsidRPr="003626D6" w:rsidR="003626D6">
        <w:rPr>
          <w:rFonts w:ascii="Arial" w:hAnsi="Arial" w:cs="Arial"/>
        </w:rPr>
        <w:t xml:space="preserve">. </w:t>
      </w:r>
      <w:r w:rsidRPr="003626D6">
        <w:rPr>
          <w:rFonts w:ascii="Arial" w:hAnsi="Arial" w:cs="Arial"/>
        </w:rPr>
        <w:t>Press STOP</w:t>
      </w:r>
      <w:r w:rsidRPr="003626D6" w:rsidR="003626D6">
        <w:rPr>
          <w:rFonts w:ascii="Arial" w:hAnsi="Arial" w:cs="Arial"/>
        </w:rPr>
        <w:t xml:space="preserve">. </w:t>
      </w:r>
      <w:r w:rsidRPr="003626D6">
        <w:rPr>
          <w:rFonts w:ascii="Arial" w:hAnsi="Arial" w:cs="Arial"/>
        </w:rPr>
        <w:t>The inspection standard is a piece of white paper with known length and width</w:t>
      </w:r>
      <w:r w:rsidRPr="003626D6" w:rsidR="003626D6">
        <w:rPr>
          <w:rFonts w:ascii="Arial" w:hAnsi="Arial" w:cs="Arial"/>
        </w:rPr>
        <w:t>.</w:t>
      </w:r>
    </w:p>
    <w:p w:rsidR="00F65BE8" w:rsidP="002E79E2" w:rsidRDefault="002E79E2" w14:paraId="5551AD37" w14:textId="77777777">
      <w:pPr>
        <w:numPr>
          <w:ilvl w:val="0"/>
          <w:numId w:val="31"/>
        </w:numPr>
        <w:spacing w:before="120" w:after="120"/>
        <w:rPr>
          <w:rFonts w:ascii="Arial" w:hAnsi="Arial" w:cs="Arial"/>
        </w:rPr>
      </w:pPr>
      <w:r w:rsidRPr="003626D6">
        <w:rPr>
          <w:rFonts w:ascii="Arial" w:hAnsi="Arial" w:cs="Arial"/>
        </w:rPr>
        <w:t>Use the UP or DOWN arrow to scroll to “Filter Scan.”</w:t>
      </w:r>
      <w:r w:rsidR="00F65BE8">
        <w:rPr>
          <w:rFonts w:ascii="Arial" w:hAnsi="Arial" w:cs="Arial"/>
        </w:rPr>
        <w:t xml:space="preserve"> </w:t>
      </w:r>
      <w:r w:rsidRPr="003626D6">
        <w:rPr>
          <w:rFonts w:ascii="Arial" w:hAnsi="Arial" w:cs="Arial"/>
        </w:rPr>
        <w:t>Press ENTER</w:t>
      </w:r>
      <w:r w:rsidRPr="003626D6" w:rsidR="003626D6">
        <w:rPr>
          <w:rFonts w:ascii="Arial" w:hAnsi="Arial" w:cs="Arial"/>
        </w:rPr>
        <w:t>.</w:t>
      </w:r>
    </w:p>
    <w:p w:rsidRPr="003626D6" w:rsidR="002E79E2" w:rsidP="002E79E2" w:rsidRDefault="002E79E2" w14:paraId="11584CC1" w14:textId="482883B6">
      <w:pPr>
        <w:numPr>
          <w:ilvl w:val="0"/>
          <w:numId w:val="31"/>
        </w:numPr>
        <w:spacing w:before="120" w:after="120"/>
        <w:rPr>
          <w:rFonts w:ascii="Arial" w:hAnsi="Arial" w:cs="Arial"/>
        </w:rPr>
      </w:pPr>
      <w:r w:rsidRPr="003626D6">
        <w:rPr>
          <w:rFonts w:ascii="Arial" w:hAnsi="Arial" w:cs="Arial"/>
        </w:rPr>
        <w:t>The value in the bottom center of the screen should read 1.</w:t>
      </w:r>
    </w:p>
    <w:p w:rsidRPr="003626D6" w:rsidR="002E79E2" w:rsidP="002E79E2" w:rsidRDefault="002E79E2" w14:paraId="11584CC2" w14:textId="60D7D76A">
      <w:pPr>
        <w:numPr>
          <w:ilvl w:val="0"/>
          <w:numId w:val="31"/>
        </w:numPr>
        <w:spacing w:before="120" w:after="120"/>
        <w:rPr>
          <w:rFonts w:ascii="Arial" w:hAnsi="Arial" w:cs="Arial"/>
        </w:rPr>
      </w:pPr>
      <w:r w:rsidRPr="003626D6">
        <w:rPr>
          <w:rFonts w:ascii="Arial" w:hAnsi="Arial" w:cs="Arial"/>
        </w:rPr>
        <w:t>Using the UP or DOWN arrow, turn the filter on and press STOP TWICE and SAVE (the screen will flash “Root params saved”)</w:t>
      </w:r>
      <w:r w:rsidRPr="003626D6" w:rsidR="003626D6">
        <w:rPr>
          <w:rFonts w:ascii="Arial" w:hAnsi="Arial" w:cs="Arial"/>
        </w:rPr>
        <w:t xml:space="preserve">. </w:t>
      </w:r>
      <w:r w:rsidRPr="003626D6">
        <w:rPr>
          <w:rFonts w:ascii="Arial" w:hAnsi="Arial" w:cs="Arial"/>
        </w:rPr>
        <w:t>This will turn the filter on and save the setting</w:t>
      </w:r>
      <w:r w:rsidRPr="003626D6" w:rsidR="003626D6">
        <w:rPr>
          <w:rFonts w:ascii="Arial" w:hAnsi="Arial" w:cs="Arial"/>
        </w:rPr>
        <w:t xml:space="preserve">. </w:t>
      </w:r>
      <w:r w:rsidRPr="003626D6">
        <w:rPr>
          <w:rFonts w:ascii="Arial" w:hAnsi="Arial" w:cs="Arial"/>
        </w:rPr>
        <w:t>The screen will come up “Set-up scanner.” Press ENTER</w:t>
      </w:r>
    </w:p>
    <w:p w:rsidRPr="003626D6" w:rsidR="002E79E2" w:rsidP="002E79E2" w:rsidRDefault="002E79E2" w14:paraId="11584CC3" w14:textId="146C43F1">
      <w:pPr>
        <w:numPr>
          <w:ilvl w:val="0"/>
          <w:numId w:val="31"/>
        </w:numPr>
        <w:spacing w:before="120" w:after="120"/>
        <w:rPr>
          <w:rFonts w:ascii="Arial" w:hAnsi="Arial" w:cs="Arial"/>
        </w:rPr>
      </w:pPr>
      <w:r w:rsidRPr="003626D6">
        <w:rPr>
          <w:rFonts w:ascii="Arial" w:hAnsi="Arial" w:cs="Arial"/>
        </w:rPr>
        <w:t>Use the UP or DOWN arrows to get to “</w:t>
      </w:r>
      <w:proofErr w:type="spellStart"/>
      <w:r w:rsidRPr="003626D6">
        <w:rPr>
          <w:rFonts w:ascii="Arial" w:hAnsi="Arial" w:cs="Arial"/>
        </w:rPr>
        <w:t>HiThld</w:t>
      </w:r>
      <w:proofErr w:type="spellEnd"/>
      <w:r w:rsidRPr="003626D6">
        <w:rPr>
          <w:rFonts w:ascii="Arial" w:hAnsi="Arial" w:cs="Arial"/>
        </w:rPr>
        <w:t xml:space="preserve"> Scan.”</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C4" w14:textId="543874D1">
      <w:pPr>
        <w:numPr>
          <w:ilvl w:val="0"/>
          <w:numId w:val="31"/>
        </w:numPr>
        <w:spacing w:before="120" w:after="120"/>
        <w:rPr>
          <w:rFonts w:ascii="Arial" w:hAnsi="Arial" w:cs="Arial"/>
        </w:rPr>
      </w:pPr>
      <w:r w:rsidRPr="003626D6">
        <w:rPr>
          <w:rFonts w:ascii="Arial" w:hAnsi="Arial" w:cs="Arial"/>
        </w:rPr>
        <w:t>You will see the “t” value and “w” value change</w:t>
      </w:r>
      <w:r w:rsidRPr="003626D6" w:rsidR="003626D6">
        <w:rPr>
          <w:rFonts w:ascii="Arial" w:hAnsi="Arial" w:cs="Arial"/>
        </w:rPr>
        <w:t xml:space="preserve">. </w:t>
      </w:r>
      <w:r w:rsidRPr="003626D6">
        <w:rPr>
          <w:rFonts w:ascii="Arial" w:hAnsi="Arial" w:cs="Arial"/>
        </w:rPr>
        <w:t>Watch the t value closely</w:t>
      </w:r>
      <w:r w:rsidRPr="003626D6" w:rsidR="003626D6">
        <w:rPr>
          <w:rFonts w:ascii="Arial" w:hAnsi="Arial" w:cs="Arial"/>
        </w:rPr>
        <w:t xml:space="preserve">. </w:t>
      </w:r>
      <w:r w:rsidRPr="003626D6">
        <w:rPr>
          <w:rFonts w:ascii="Arial" w:hAnsi="Arial" w:cs="Arial"/>
        </w:rPr>
        <w:t>The “t” value will go down, then stop and set itself</w:t>
      </w:r>
      <w:r w:rsidRPr="003626D6" w:rsidR="003626D6">
        <w:rPr>
          <w:rFonts w:ascii="Arial" w:hAnsi="Arial" w:cs="Arial"/>
        </w:rPr>
        <w:t xml:space="preserve">. </w:t>
      </w:r>
      <w:r w:rsidRPr="003626D6">
        <w:rPr>
          <w:rFonts w:ascii="Arial" w:hAnsi="Arial" w:cs="Arial"/>
        </w:rPr>
        <w:t>Note the number it stops and sets at and write down the number setting</w:t>
      </w:r>
      <w:r w:rsidRPr="003626D6" w:rsidR="003626D6">
        <w:rPr>
          <w:rFonts w:ascii="Arial" w:hAnsi="Arial" w:cs="Arial"/>
        </w:rPr>
        <w:t xml:space="preserve">. </w:t>
      </w:r>
      <w:r w:rsidRPr="003626D6">
        <w:rPr>
          <w:rFonts w:ascii="Arial" w:hAnsi="Arial" w:cs="Arial"/>
        </w:rPr>
        <w:t>It should settle below 50, with somewhere in the 20’s being desirable.</w:t>
      </w:r>
    </w:p>
    <w:p w:rsidRPr="003626D6" w:rsidR="002E79E2" w:rsidP="002E79E2" w:rsidRDefault="002E79E2" w14:paraId="11584CC5" w14:textId="30CB493F">
      <w:pPr>
        <w:numPr>
          <w:ilvl w:val="0"/>
          <w:numId w:val="31"/>
        </w:numPr>
        <w:spacing w:before="120" w:after="120"/>
        <w:rPr>
          <w:rFonts w:ascii="Arial" w:hAnsi="Arial" w:cs="Arial"/>
        </w:rPr>
      </w:pPr>
      <w:r w:rsidRPr="003626D6">
        <w:rPr>
          <w:rFonts w:ascii="Arial" w:hAnsi="Arial" w:cs="Arial"/>
        </w:rPr>
        <w:t>Use the UP or DOWN arrow keys to get to the “</w:t>
      </w:r>
      <w:proofErr w:type="spellStart"/>
      <w:r w:rsidRPr="003626D6">
        <w:rPr>
          <w:rFonts w:ascii="Arial" w:hAnsi="Arial" w:cs="Arial"/>
        </w:rPr>
        <w:t>LoThld</w:t>
      </w:r>
      <w:proofErr w:type="spellEnd"/>
      <w:r w:rsidRPr="003626D6">
        <w:rPr>
          <w:rFonts w:ascii="Arial" w:hAnsi="Arial" w:cs="Arial"/>
        </w:rPr>
        <w:t xml:space="preserve"> Scan.”</w:t>
      </w:r>
      <w:r w:rsidR="00F65BE8">
        <w:rPr>
          <w:rFonts w:ascii="Arial" w:hAnsi="Arial" w:cs="Arial"/>
        </w:rPr>
        <w:t xml:space="preserve"> </w:t>
      </w:r>
      <w:r w:rsidRPr="003626D6">
        <w:rPr>
          <w:rFonts w:ascii="Arial" w:hAnsi="Arial" w:cs="Arial"/>
        </w:rPr>
        <w:t>Place a piece of white paper under the scan area on the right edge.</w:t>
      </w:r>
    </w:p>
    <w:p w:rsidRPr="003626D6" w:rsidR="002E79E2" w:rsidP="002E79E2" w:rsidRDefault="002E79E2" w14:paraId="11584CC6" w14:textId="77777777">
      <w:pPr>
        <w:numPr>
          <w:ilvl w:val="0"/>
          <w:numId w:val="31"/>
        </w:numPr>
        <w:spacing w:before="120" w:after="120"/>
        <w:rPr>
          <w:rFonts w:ascii="Arial" w:hAnsi="Arial" w:cs="Arial"/>
        </w:rPr>
      </w:pPr>
      <w:r w:rsidRPr="003626D6">
        <w:rPr>
          <w:rFonts w:ascii="Arial" w:hAnsi="Arial" w:cs="Arial"/>
        </w:rPr>
        <w:t>Press ENTER.</w:t>
      </w:r>
    </w:p>
    <w:p w:rsidRPr="003626D6" w:rsidR="002E79E2" w:rsidP="002E79E2" w:rsidRDefault="002E79E2" w14:paraId="11584CC7" w14:textId="75AB970D">
      <w:pPr>
        <w:numPr>
          <w:ilvl w:val="0"/>
          <w:numId w:val="31"/>
        </w:numPr>
        <w:spacing w:before="120" w:after="120"/>
        <w:rPr>
          <w:rFonts w:ascii="Arial" w:hAnsi="Arial" w:cs="Arial"/>
        </w:rPr>
      </w:pPr>
      <w:r w:rsidRPr="003626D6">
        <w:rPr>
          <w:rFonts w:ascii="Arial" w:hAnsi="Arial" w:cs="Arial"/>
        </w:rPr>
        <w:t>Again the “t” value will go down</w:t>
      </w:r>
      <w:r w:rsidRPr="003626D6" w:rsidR="003626D6">
        <w:rPr>
          <w:rFonts w:ascii="Arial" w:hAnsi="Arial" w:cs="Arial"/>
        </w:rPr>
        <w:t xml:space="preserve">. </w:t>
      </w:r>
      <w:r w:rsidRPr="003626D6">
        <w:rPr>
          <w:rFonts w:ascii="Arial" w:hAnsi="Arial" w:cs="Arial"/>
        </w:rPr>
        <w:t>The low threshold will also stop and set itself like the high threshold did in step 17</w:t>
      </w:r>
      <w:r w:rsidRPr="003626D6" w:rsidR="003626D6">
        <w:rPr>
          <w:rFonts w:ascii="Arial" w:hAnsi="Arial" w:cs="Arial"/>
        </w:rPr>
        <w:t xml:space="preserve">. </w:t>
      </w:r>
      <w:r w:rsidRPr="003626D6">
        <w:rPr>
          <w:rFonts w:ascii="Arial" w:hAnsi="Arial" w:cs="Arial"/>
        </w:rPr>
        <w:t>Write down and note the number setting.</w:t>
      </w:r>
    </w:p>
    <w:p w:rsidRPr="003626D6" w:rsidR="002E79E2" w:rsidP="002E79E2" w:rsidRDefault="002E79E2" w14:paraId="11584CC8" w14:textId="371A93CE">
      <w:pPr>
        <w:numPr>
          <w:ilvl w:val="0"/>
          <w:numId w:val="31"/>
        </w:numPr>
        <w:spacing w:before="120" w:after="120"/>
        <w:rPr>
          <w:rFonts w:ascii="Arial" w:hAnsi="Arial" w:cs="Arial"/>
        </w:rPr>
      </w:pPr>
      <w:r w:rsidRPr="003626D6">
        <w:rPr>
          <w:rFonts w:ascii="Arial" w:hAnsi="Arial" w:cs="Arial"/>
        </w:rPr>
        <w:t xml:space="preserve">Add the </w:t>
      </w:r>
      <w:proofErr w:type="spellStart"/>
      <w:r w:rsidRPr="003626D6">
        <w:rPr>
          <w:rFonts w:ascii="Arial" w:hAnsi="Arial" w:cs="Arial"/>
        </w:rPr>
        <w:t>HiThld</w:t>
      </w:r>
      <w:proofErr w:type="spellEnd"/>
      <w:r w:rsidRPr="003626D6">
        <w:rPr>
          <w:rFonts w:ascii="Arial" w:hAnsi="Arial" w:cs="Arial"/>
        </w:rPr>
        <w:t xml:space="preserve"> setting number and the </w:t>
      </w:r>
      <w:proofErr w:type="spellStart"/>
      <w:r w:rsidRPr="003626D6">
        <w:rPr>
          <w:rFonts w:ascii="Arial" w:hAnsi="Arial" w:cs="Arial"/>
        </w:rPr>
        <w:t>LoThld</w:t>
      </w:r>
      <w:proofErr w:type="spellEnd"/>
      <w:r w:rsidRPr="003626D6">
        <w:rPr>
          <w:rFonts w:ascii="Arial" w:hAnsi="Arial" w:cs="Arial"/>
        </w:rPr>
        <w:t xml:space="preserve"> setting number and divide by 2</w:t>
      </w:r>
      <w:r w:rsidRPr="003626D6" w:rsidR="003626D6">
        <w:rPr>
          <w:rFonts w:ascii="Arial" w:hAnsi="Arial" w:cs="Arial"/>
        </w:rPr>
        <w:t xml:space="preserve">. </w:t>
      </w:r>
      <w:r w:rsidRPr="003626D6">
        <w:rPr>
          <w:rFonts w:ascii="Arial" w:hAnsi="Arial" w:cs="Arial"/>
        </w:rPr>
        <w:t>This will give you your average setting number</w:t>
      </w:r>
      <w:r w:rsidRPr="003626D6" w:rsidR="003626D6">
        <w:rPr>
          <w:rFonts w:ascii="Arial" w:hAnsi="Arial" w:cs="Arial"/>
        </w:rPr>
        <w:t xml:space="preserve">. </w:t>
      </w:r>
      <w:r w:rsidRPr="003626D6">
        <w:rPr>
          <w:rFonts w:ascii="Arial" w:hAnsi="Arial" w:cs="Arial"/>
        </w:rPr>
        <w:t>Write down and note the number</w:t>
      </w:r>
      <w:r w:rsidRPr="003626D6" w:rsidR="003626D6">
        <w:rPr>
          <w:rFonts w:ascii="Arial" w:hAnsi="Arial" w:cs="Arial"/>
        </w:rPr>
        <w:t xml:space="preserve">. </w:t>
      </w:r>
      <w:r w:rsidRPr="003626D6">
        <w:rPr>
          <w:rFonts w:ascii="Arial" w:hAnsi="Arial" w:cs="Arial"/>
        </w:rPr>
        <w:t>Remove the white paper from under the scanner.</w:t>
      </w:r>
    </w:p>
    <w:p w:rsidRPr="003626D6" w:rsidR="002E79E2" w:rsidP="002E79E2" w:rsidRDefault="002E79E2" w14:paraId="11584CC9" w14:textId="1C51A929">
      <w:pPr>
        <w:numPr>
          <w:ilvl w:val="0"/>
          <w:numId w:val="31"/>
        </w:numPr>
        <w:spacing w:before="120" w:after="120"/>
        <w:rPr>
          <w:rFonts w:ascii="Arial" w:hAnsi="Arial" w:cs="Arial"/>
        </w:rPr>
      </w:pPr>
      <w:r w:rsidRPr="003626D6">
        <w:rPr>
          <w:rFonts w:ascii="Arial" w:hAnsi="Arial" w:cs="Arial"/>
        </w:rPr>
        <w:t>When you have this information use the UP or DOWN arrow keys to scroll to “Manual Scan.”</w:t>
      </w:r>
      <w:r w:rsidR="00F65BE8">
        <w:rPr>
          <w:rFonts w:ascii="Arial" w:hAnsi="Arial" w:cs="Arial"/>
        </w:rPr>
        <w:t xml:space="preserve"> </w:t>
      </w:r>
      <w:r w:rsidRPr="003626D6">
        <w:rPr>
          <w:rFonts w:ascii="Arial" w:hAnsi="Arial" w:cs="Arial"/>
        </w:rPr>
        <w:t xml:space="preserve"> Press ENTER.</w:t>
      </w:r>
    </w:p>
    <w:p w:rsidR="00F65BE8" w:rsidP="002E79E2" w:rsidRDefault="002E79E2" w14:paraId="1C19E1E6" w14:textId="77777777">
      <w:pPr>
        <w:numPr>
          <w:ilvl w:val="0"/>
          <w:numId w:val="31"/>
        </w:numPr>
        <w:spacing w:before="120" w:after="120"/>
        <w:rPr>
          <w:rFonts w:ascii="Arial" w:hAnsi="Arial" w:cs="Arial"/>
        </w:rPr>
      </w:pPr>
      <w:r w:rsidRPr="003626D6">
        <w:rPr>
          <w:rFonts w:ascii="Arial" w:hAnsi="Arial" w:cs="Arial"/>
        </w:rPr>
        <w:lastRenderedPageBreak/>
        <w:t xml:space="preserve">The motor will </w:t>
      </w:r>
      <w:r w:rsidRPr="003626D6" w:rsidR="003626D6">
        <w:rPr>
          <w:rFonts w:ascii="Arial" w:hAnsi="Arial" w:cs="Arial"/>
        </w:rPr>
        <w:t>start,</w:t>
      </w:r>
      <w:r w:rsidRPr="003626D6">
        <w:rPr>
          <w:rFonts w:ascii="Arial" w:hAnsi="Arial" w:cs="Arial"/>
        </w:rPr>
        <w:t xml:space="preserve"> and you will see the “t” and “w” settings appear</w:t>
      </w:r>
      <w:r w:rsidRPr="003626D6" w:rsidR="003626D6">
        <w:rPr>
          <w:rFonts w:ascii="Arial" w:hAnsi="Arial" w:cs="Arial"/>
        </w:rPr>
        <w:t xml:space="preserve">. </w:t>
      </w:r>
      <w:r w:rsidRPr="003626D6">
        <w:rPr>
          <w:rFonts w:ascii="Arial" w:hAnsi="Arial" w:cs="Arial"/>
        </w:rPr>
        <w:t>Use the UP or DOWN arrow keys to adjust your “t” value to your average setting number (from step 21).</w:t>
      </w:r>
    </w:p>
    <w:p w:rsidRPr="003626D6" w:rsidR="002E79E2" w:rsidP="002E79E2" w:rsidRDefault="002E79E2" w14:paraId="11584CCB" w14:textId="72E37C06">
      <w:pPr>
        <w:numPr>
          <w:ilvl w:val="0"/>
          <w:numId w:val="31"/>
        </w:numPr>
        <w:spacing w:before="120" w:after="120"/>
        <w:rPr>
          <w:rFonts w:ascii="Arial" w:hAnsi="Arial" w:cs="Arial"/>
        </w:rPr>
      </w:pPr>
      <w:r w:rsidRPr="003626D6">
        <w:rPr>
          <w:rFonts w:ascii="Arial" w:hAnsi="Arial" w:cs="Arial"/>
        </w:rPr>
        <w:t>Press STOP TWICE and then SAVE</w:t>
      </w:r>
      <w:r w:rsidRPr="003626D6" w:rsidR="003626D6">
        <w:rPr>
          <w:rFonts w:ascii="Arial" w:hAnsi="Arial" w:cs="Arial"/>
        </w:rPr>
        <w:t xml:space="preserve">. </w:t>
      </w:r>
      <w:r w:rsidRPr="003626D6">
        <w:rPr>
          <w:rFonts w:ascii="Arial" w:hAnsi="Arial" w:cs="Arial"/>
        </w:rPr>
        <w:t>This will save your threshold settings.</w:t>
      </w:r>
    </w:p>
    <w:p w:rsidRPr="003626D6" w:rsidR="002E79E2" w:rsidP="002E79E2" w:rsidRDefault="002E79E2" w14:paraId="11584CCC" w14:textId="5A4DC988">
      <w:pPr>
        <w:numPr>
          <w:ilvl w:val="0"/>
          <w:numId w:val="31"/>
        </w:numPr>
        <w:spacing w:before="120" w:after="120"/>
        <w:rPr>
          <w:rFonts w:ascii="Arial" w:hAnsi="Arial" w:cs="Arial"/>
        </w:rPr>
      </w:pPr>
      <w:r w:rsidRPr="003626D6">
        <w:rPr>
          <w:rFonts w:ascii="Arial" w:hAnsi="Arial" w:cs="Arial"/>
        </w:rPr>
        <w:t>Use the DOWN arrow key to get to “Measure file01.”</w:t>
      </w:r>
      <w:r w:rsidR="00F65BE8">
        <w:rPr>
          <w:rFonts w:ascii="Arial" w:hAnsi="Arial" w:cs="Arial"/>
        </w:rPr>
        <w:t xml:space="preserve"> </w:t>
      </w:r>
      <w:r w:rsidRPr="003626D6">
        <w:rPr>
          <w:rFonts w:ascii="Arial" w:hAnsi="Arial" w:cs="Arial"/>
        </w:rPr>
        <w:t>Make sure the scan area is clean and clear.</w:t>
      </w:r>
    </w:p>
    <w:p w:rsidR="00F65BE8" w:rsidP="002E79E2" w:rsidRDefault="002E79E2" w14:paraId="005BD9BC" w14:textId="77777777">
      <w:pPr>
        <w:numPr>
          <w:ilvl w:val="0"/>
          <w:numId w:val="31"/>
        </w:numPr>
        <w:spacing w:before="120" w:after="120"/>
        <w:rPr>
          <w:rFonts w:ascii="Arial" w:hAnsi="Arial" w:cs="Arial"/>
        </w:rPr>
      </w:pPr>
      <w:r w:rsidRPr="003626D6">
        <w:rPr>
          <w:rFonts w:ascii="Arial" w:hAnsi="Arial" w:cs="Arial"/>
        </w:rPr>
        <w:t>With the laser over the reflective material only, press the RIGHT and LEFT arrows simultaneously</w:t>
      </w:r>
      <w:r w:rsidRPr="003626D6" w:rsidR="003626D6">
        <w:rPr>
          <w:rFonts w:ascii="Arial" w:hAnsi="Arial" w:cs="Arial"/>
        </w:rPr>
        <w:t xml:space="preserve">. </w:t>
      </w:r>
      <w:r w:rsidRPr="003626D6">
        <w:rPr>
          <w:rFonts w:ascii="Arial" w:hAnsi="Arial" w:cs="Arial"/>
        </w:rPr>
        <w:t>You will hear the motor run briefly and stop. DO NOT MOVE THE SCANNER WHILE IT IS RUNNING</w:t>
      </w:r>
      <w:r w:rsidRPr="003626D6" w:rsidR="003626D6">
        <w:rPr>
          <w:rFonts w:ascii="Arial" w:hAnsi="Arial" w:cs="Arial"/>
        </w:rPr>
        <w:t>.</w:t>
      </w:r>
    </w:p>
    <w:p w:rsidR="00F65BE8" w:rsidP="002E79E2" w:rsidRDefault="002E79E2" w14:paraId="7E52FCA0" w14:textId="77777777">
      <w:pPr>
        <w:numPr>
          <w:ilvl w:val="0"/>
          <w:numId w:val="31"/>
        </w:numPr>
        <w:spacing w:before="120" w:after="120"/>
        <w:rPr>
          <w:rFonts w:ascii="Arial" w:hAnsi="Arial" w:cs="Arial"/>
        </w:rPr>
      </w:pPr>
      <w:r w:rsidRPr="003626D6">
        <w:rPr>
          <w:rFonts w:ascii="Arial" w:hAnsi="Arial" w:cs="Arial"/>
        </w:rPr>
        <w:t>Press the RIGHT and LEFT arrow keys simultaneously one more time</w:t>
      </w:r>
      <w:r w:rsidRPr="003626D6" w:rsidR="003626D6">
        <w:rPr>
          <w:rFonts w:ascii="Arial" w:hAnsi="Arial" w:cs="Arial"/>
        </w:rPr>
        <w:t xml:space="preserve">. </w:t>
      </w:r>
      <w:r w:rsidRPr="003626D6">
        <w:rPr>
          <w:rFonts w:ascii="Arial" w:hAnsi="Arial" w:cs="Arial"/>
        </w:rPr>
        <w:t>This will calibrate the unit for the Root Mode. (Note: You will follow the same instructions shortly to calibrate the instrument in Leaf mode).</w:t>
      </w:r>
    </w:p>
    <w:p w:rsidRPr="003626D6" w:rsidR="002E79E2" w:rsidP="002E79E2" w:rsidRDefault="002E79E2" w14:paraId="11584CCF" w14:textId="067980E8">
      <w:pPr>
        <w:numPr>
          <w:ilvl w:val="0"/>
          <w:numId w:val="31"/>
        </w:numPr>
        <w:spacing w:before="120" w:after="120"/>
        <w:rPr>
          <w:rFonts w:ascii="Arial" w:hAnsi="Arial" w:cs="Arial"/>
        </w:rPr>
      </w:pPr>
      <w:r w:rsidRPr="003626D6">
        <w:rPr>
          <w:rFonts w:ascii="Arial" w:hAnsi="Arial" w:cs="Arial"/>
        </w:rPr>
        <w:t>Use the UP or DOWN arrow to get to the “Set-up Scanner” and then the RIGHT arrow to get to “Setup Measure.”</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D0" w14:textId="7FD618BC">
      <w:pPr>
        <w:numPr>
          <w:ilvl w:val="0"/>
          <w:numId w:val="31"/>
        </w:numPr>
        <w:spacing w:before="120" w:after="120"/>
        <w:rPr>
          <w:rFonts w:ascii="Arial" w:hAnsi="Arial" w:cs="Arial"/>
        </w:rPr>
      </w:pPr>
      <w:r w:rsidRPr="003626D6">
        <w:rPr>
          <w:rFonts w:ascii="Arial" w:hAnsi="Arial" w:cs="Arial"/>
        </w:rPr>
        <w:t>Use the UP or DOWN arrows to change the setting to “Measure Leaf.”</w:t>
      </w:r>
      <w:r w:rsidR="00F65BE8">
        <w:rPr>
          <w:rFonts w:ascii="Arial" w:hAnsi="Arial" w:cs="Arial"/>
        </w:rPr>
        <w:t xml:space="preserve"> </w:t>
      </w:r>
      <w:r w:rsidRPr="003626D6">
        <w:rPr>
          <w:rFonts w:ascii="Arial" w:hAnsi="Arial" w:cs="Arial"/>
        </w:rPr>
        <w:t>Press SAVE</w:t>
      </w:r>
      <w:r w:rsidRPr="003626D6" w:rsidR="003626D6">
        <w:rPr>
          <w:rFonts w:ascii="Arial" w:hAnsi="Arial" w:cs="Arial"/>
        </w:rPr>
        <w:t xml:space="preserve">. </w:t>
      </w:r>
      <w:r w:rsidRPr="003626D6">
        <w:rPr>
          <w:rFonts w:ascii="Arial" w:hAnsi="Arial" w:cs="Arial"/>
        </w:rPr>
        <w:t>The screen will flash “Measure = leaf saved.”</w:t>
      </w:r>
    </w:p>
    <w:p w:rsidR="00F65BE8" w:rsidP="002E79E2" w:rsidRDefault="002E79E2" w14:paraId="4A1CBAF5" w14:textId="77777777">
      <w:pPr>
        <w:numPr>
          <w:ilvl w:val="0"/>
          <w:numId w:val="31"/>
        </w:numPr>
        <w:spacing w:before="120" w:after="120"/>
        <w:rPr>
          <w:rFonts w:ascii="Arial" w:hAnsi="Arial" w:cs="Arial"/>
        </w:rPr>
      </w:pPr>
      <w:r w:rsidRPr="003626D6">
        <w:rPr>
          <w:rFonts w:ascii="Arial" w:hAnsi="Arial" w:cs="Arial"/>
        </w:rPr>
        <w:t>Use the UP or DOWN arrow to get to “Set-up Measure.”</w:t>
      </w:r>
    </w:p>
    <w:p w:rsidRPr="003626D6" w:rsidR="002E79E2" w:rsidP="002E79E2" w:rsidRDefault="002E79E2" w14:paraId="11584CD2" w14:textId="42A4DF71">
      <w:pPr>
        <w:numPr>
          <w:ilvl w:val="0"/>
          <w:numId w:val="31"/>
        </w:numPr>
        <w:spacing w:before="120" w:after="120"/>
        <w:rPr>
          <w:rFonts w:ascii="Arial" w:hAnsi="Arial" w:cs="Arial"/>
        </w:rPr>
      </w:pPr>
      <w:r w:rsidRPr="003626D6">
        <w:rPr>
          <w:rFonts w:ascii="Arial" w:hAnsi="Arial" w:cs="Arial"/>
        </w:rPr>
        <w:t>Use the RIGHT or LEFT arrow to get to “Set-up Scanner.”</w:t>
      </w:r>
    </w:p>
    <w:p w:rsidR="00F65BE8" w:rsidP="002E79E2" w:rsidRDefault="002E79E2" w14:paraId="2C615E73" w14:textId="77777777">
      <w:pPr>
        <w:numPr>
          <w:ilvl w:val="0"/>
          <w:numId w:val="31"/>
        </w:numPr>
        <w:spacing w:before="120" w:after="120"/>
        <w:rPr>
          <w:rFonts w:ascii="Arial" w:hAnsi="Arial" w:cs="Arial"/>
        </w:rPr>
      </w:pPr>
      <w:r w:rsidRPr="003626D6">
        <w:rPr>
          <w:rFonts w:ascii="Arial" w:hAnsi="Arial" w:cs="Arial"/>
        </w:rPr>
        <w:t>Press ENTER</w:t>
      </w:r>
      <w:r w:rsidRPr="003626D6" w:rsidR="003626D6">
        <w:rPr>
          <w:rFonts w:ascii="Arial" w:hAnsi="Arial" w:cs="Arial"/>
        </w:rPr>
        <w:t>.</w:t>
      </w:r>
    </w:p>
    <w:p w:rsidRPr="003626D6" w:rsidR="002E79E2" w:rsidP="002E79E2" w:rsidRDefault="002E79E2" w14:paraId="11584CD4" w14:textId="1B94893B">
      <w:pPr>
        <w:numPr>
          <w:ilvl w:val="0"/>
          <w:numId w:val="31"/>
        </w:numPr>
        <w:spacing w:before="120" w:after="120"/>
        <w:rPr>
          <w:rFonts w:ascii="Arial" w:hAnsi="Arial" w:cs="Arial"/>
        </w:rPr>
      </w:pPr>
      <w:r w:rsidRPr="003626D6">
        <w:rPr>
          <w:rFonts w:ascii="Arial" w:hAnsi="Arial" w:cs="Arial"/>
        </w:rPr>
        <w:t>Use the UP or DOWN arrow to get to “</w:t>
      </w:r>
      <w:proofErr w:type="spellStart"/>
      <w:r w:rsidRPr="003626D6">
        <w:rPr>
          <w:rFonts w:ascii="Arial" w:hAnsi="Arial" w:cs="Arial"/>
        </w:rPr>
        <w:t>HiThld</w:t>
      </w:r>
      <w:proofErr w:type="spellEnd"/>
      <w:r w:rsidRPr="003626D6">
        <w:rPr>
          <w:rFonts w:ascii="Arial" w:hAnsi="Arial" w:cs="Arial"/>
        </w:rPr>
        <w:t xml:space="preserve"> Scan.”</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D5" w14:textId="621740DD">
      <w:pPr>
        <w:numPr>
          <w:ilvl w:val="0"/>
          <w:numId w:val="31"/>
        </w:numPr>
        <w:spacing w:before="120" w:after="120"/>
        <w:rPr>
          <w:rFonts w:ascii="Arial" w:hAnsi="Arial" w:cs="Arial"/>
        </w:rPr>
      </w:pPr>
      <w:r w:rsidRPr="003626D6">
        <w:rPr>
          <w:rFonts w:ascii="Arial" w:hAnsi="Arial" w:cs="Arial"/>
        </w:rPr>
        <w:t>You will see the “t” value on the left and the “w” value on the right</w:t>
      </w:r>
      <w:r w:rsidRPr="003626D6" w:rsidR="003626D6">
        <w:rPr>
          <w:rFonts w:ascii="Arial" w:hAnsi="Arial" w:cs="Arial"/>
        </w:rPr>
        <w:t xml:space="preserve">. </w:t>
      </w:r>
      <w:r w:rsidRPr="003626D6">
        <w:rPr>
          <w:rFonts w:ascii="Arial" w:hAnsi="Arial" w:cs="Arial"/>
        </w:rPr>
        <w:t>The values will drop</w:t>
      </w:r>
      <w:r w:rsidRPr="003626D6" w:rsidR="003626D6">
        <w:rPr>
          <w:rFonts w:ascii="Arial" w:hAnsi="Arial" w:cs="Arial"/>
        </w:rPr>
        <w:t xml:space="preserve">. </w:t>
      </w:r>
      <w:r w:rsidRPr="003626D6">
        <w:rPr>
          <w:rFonts w:ascii="Arial" w:hAnsi="Arial" w:cs="Arial"/>
        </w:rPr>
        <w:t xml:space="preserve">Watch the “T” value and note when the numbers </w:t>
      </w:r>
      <w:r w:rsidRPr="003626D6" w:rsidR="003626D6">
        <w:rPr>
          <w:rFonts w:ascii="Arial" w:hAnsi="Arial" w:cs="Arial"/>
        </w:rPr>
        <w:t>stop,</w:t>
      </w:r>
      <w:r w:rsidRPr="003626D6">
        <w:rPr>
          <w:rFonts w:ascii="Arial" w:hAnsi="Arial" w:cs="Arial"/>
        </w:rPr>
        <w:t xml:space="preserve"> and the setting is locked. Note and write down the number.</w:t>
      </w:r>
    </w:p>
    <w:p w:rsidRPr="003626D6" w:rsidR="002E79E2" w:rsidP="002E79E2" w:rsidRDefault="002E79E2" w14:paraId="11584CD6" w14:textId="70357FAE">
      <w:pPr>
        <w:numPr>
          <w:ilvl w:val="0"/>
          <w:numId w:val="31"/>
        </w:numPr>
        <w:spacing w:before="120" w:after="120"/>
        <w:rPr>
          <w:rFonts w:ascii="Arial" w:hAnsi="Arial" w:cs="Arial"/>
        </w:rPr>
      </w:pPr>
      <w:r w:rsidRPr="003626D6">
        <w:rPr>
          <w:rFonts w:ascii="Arial" w:hAnsi="Arial" w:cs="Arial"/>
        </w:rPr>
        <w:t>Use the UP or DOWN arrow to get to “</w:t>
      </w:r>
      <w:proofErr w:type="spellStart"/>
      <w:r w:rsidRPr="003626D6">
        <w:rPr>
          <w:rFonts w:ascii="Arial" w:hAnsi="Arial" w:cs="Arial"/>
        </w:rPr>
        <w:t>LoThld</w:t>
      </w:r>
      <w:proofErr w:type="spellEnd"/>
      <w:r w:rsidRPr="003626D6">
        <w:rPr>
          <w:rFonts w:ascii="Arial" w:hAnsi="Arial" w:cs="Arial"/>
        </w:rPr>
        <w:t xml:space="preserve"> Scan.”</w:t>
      </w:r>
      <w:r w:rsidR="00F65BE8">
        <w:rPr>
          <w:rFonts w:ascii="Arial" w:hAnsi="Arial" w:cs="Arial"/>
        </w:rPr>
        <w:t xml:space="preserve"> </w:t>
      </w:r>
      <w:r w:rsidRPr="003626D6">
        <w:rPr>
          <w:rFonts w:ascii="Arial" w:hAnsi="Arial" w:cs="Arial"/>
        </w:rPr>
        <w:t>Place a white sheet of paper under the scan area</w:t>
      </w:r>
      <w:r w:rsidRPr="003626D6" w:rsidR="003626D6">
        <w:rPr>
          <w:rFonts w:ascii="Arial" w:hAnsi="Arial" w:cs="Arial"/>
        </w:rPr>
        <w:t xml:space="preserve">. </w:t>
      </w:r>
      <w:r w:rsidRPr="003626D6">
        <w:rPr>
          <w:rFonts w:ascii="Arial" w:hAnsi="Arial" w:cs="Arial"/>
        </w:rPr>
        <w:t>Press ENTER.</w:t>
      </w:r>
    </w:p>
    <w:p w:rsidRPr="003626D6" w:rsidR="002E79E2" w:rsidP="002E79E2" w:rsidRDefault="002E79E2" w14:paraId="11584CD7" w14:textId="77777777">
      <w:pPr>
        <w:numPr>
          <w:ilvl w:val="0"/>
          <w:numId w:val="31"/>
        </w:numPr>
        <w:spacing w:before="120" w:after="120"/>
        <w:rPr>
          <w:rFonts w:ascii="Arial" w:hAnsi="Arial" w:cs="Arial"/>
        </w:rPr>
      </w:pPr>
      <w:r w:rsidRPr="003626D6">
        <w:rPr>
          <w:rFonts w:ascii="Arial" w:hAnsi="Arial" w:cs="Arial"/>
        </w:rPr>
        <w:t>You will notice again the “t” value will drop. Note and write down the number</w:t>
      </w:r>
    </w:p>
    <w:p w:rsidRPr="003626D6" w:rsidR="002E79E2" w:rsidP="002E79E2" w:rsidRDefault="002E79E2" w14:paraId="11584CD8" w14:textId="09065092">
      <w:pPr>
        <w:numPr>
          <w:ilvl w:val="0"/>
          <w:numId w:val="31"/>
        </w:numPr>
        <w:spacing w:before="120" w:after="120"/>
        <w:rPr>
          <w:rFonts w:ascii="Arial" w:hAnsi="Arial" w:cs="Arial"/>
        </w:rPr>
      </w:pPr>
      <w:r w:rsidRPr="003626D6">
        <w:rPr>
          <w:rFonts w:ascii="Arial" w:hAnsi="Arial" w:cs="Arial"/>
        </w:rPr>
        <w:t>Add the two threshold values together and divide by 2</w:t>
      </w:r>
      <w:r w:rsidRPr="003626D6" w:rsidR="003626D6">
        <w:rPr>
          <w:rFonts w:ascii="Arial" w:hAnsi="Arial" w:cs="Arial"/>
        </w:rPr>
        <w:t xml:space="preserve">. </w:t>
      </w:r>
      <w:r w:rsidRPr="003626D6">
        <w:rPr>
          <w:rFonts w:ascii="Arial" w:hAnsi="Arial" w:cs="Arial"/>
        </w:rPr>
        <w:t>This will give you the average</w:t>
      </w:r>
      <w:r w:rsidRPr="003626D6" w:rsidR="003626D6">
        <w:rPr>
          <w:rFonts w:ascii="Arial" w:hAnsi="Arial" w:cs="Arial"/>
        </w:rPr>
        <w:t xml:space="preserve">. </w:t>
      </w:r>
      <w:r w:rsidRPr="003626D6">
        <w:rPr>
          <w:rFonts w:ascii="Arial" w:hAnsi="Arial" w:cs="Arial"/>
        </w:rPr>
        <w:t>Remove the white paper.</w:t>
      </w:r>
    </w:p>
    <w:p w:rsidRPr="003626D6" w:rsidR="002E79E2" w:rsidP="002E79E2" w:rsidRDefault="002E79E2" w14:paraId="11584CD9" w14:textId="1A2FE85F">
      <w:pPr>
        <w:numPr>
          <w:ilvl w:val="0"/>
          <w:numId w:val="31"/>
        </w:numPr>
        <w:spacing w:before="120" w:after="120"/>
        <w:rPr>
          <w:rFonts w:ascii="Arial" w:hAnsi="Arial" w:cs="Arial"/>
        </w:rPr>
      </w:pPr>
      <w:r w:rsidRPr="003626D6">
        <w:rPr>
          <w:rFonts w:ascii="Arial" w:hAnsi="Arial" w:cs="Arial"/>
        </w:rPr>
        <w:t>Use the UP or DOWN arrow to get to “Manual Scan.”</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DA" w14:textId="77777777">
      <w:pPr>
        <w:numPr>
          <w:ilvl w:val="0"/>
          <w:numId w:val="31"/>
        </w:numPr>
        <w:spacing w:before="120" w:after="120"/>
        <w:rPr>
          <w:rFonts w:ascii="Arial" w:hAnsi="Arial" w:cs="Arial"/>
        </w:rPr>
      </w:pPr>
      <w:r w:rsidRPr="003626D6">
        <w:rPr>
          <w:rFonts w:ascii="Arial" w:hAnsi="Arial" w:cs="Arial"/>
        </w:rPr>
        <w:t>Using the UP or DOWN arrow, adjust the “t” value to the average setting computed in step 37.</w:t>
      </w:r>
    </w:p>
    <w:p w:rsidRPr="003626D6" w:rsidR="002E79E2" w:rsidP="002E79E2" w:rsidRDefault="002E79E2" w14:paraId="11584CDB" w14:textId="50FEFD72">
      <w:pPr>
        <w:numPr>
          <w:ilvl w:val="0"/>
          <w:numId w:val="31"/>
        </w:numPr>
        <w:spacing w:before="120" w:after="120"/>
        <w:rPr>
          <w:rFonts w:ascii="Arial" w:hAnsi="Arial" w:cs="Arial"/>
        </w:rPr>
      </w:pPr>
      <w:r w:rsidRPr="003626D6">
        <w:rPr>
          <w:rFonts w:ascii="Arial" w:hAnsi="Arial" w:cs="Arial"/>
        </w:rPr>
        <w:t>Press STOP TWICE and then press SAVE</w:t>
      </w:r>
      <w:r w:rsidRPr="003626D6" w:rsidR="003626D6">
        <w:rPr>
          <w:rFonts w:ascii="Arial" w:hAnsi="Arial" w:cs="Arial"/>
        </w:rPr>
        <w:t xml:space="preserve">. </w:t>
      </w:r>
      <w:r w:rsidRPr="003626D6">
        <w:rPr>
          <w:rFonts w:ascii="Arial" w:hAnsi="Arial" w:cs="Arial"/>
        </w:rPr>
        <w:t>This will save your threshold setting for the Leaf mode (the screen will flash “Leaf params saved” indicating that the changes made to the leaf parameters were saved).</w:t>
      </w:r>
    </w:p>
    <w:p w:rsidR="00F65BE8" w:rsidP="002E79E2" w:rsidRDefault="002E79E2" w14:paraId="46F4AEC1" w14:textId="77777777">
      <w:pPr>
        <w:numPr>
          <w:ilvl w:val="0"/>
          <w:numId w:val="31"/>
        </w:numPr>
        <w:spacing w:before="120" w:after="120"/>
        <w:rPr>
          <w:rFonts w:ascii="Arial" w:hAnsi="Arial" w:cs="Arial"/>
        </w:rPr>
      </w:pPr>
      <w:r w:rsidRPr="003626D6">
        <w:rPr>
          <w:rFonts w:ascii="Arial" w:hAnsi="Arial" w:cs="Arial"/>
        </w:rPr>
        <w:t>Press the DOWN arrow until the screen displays “Measure file01.”</w:t>
      </w:r>
    </w:p>
    <w:p w:rsidRPr="003626D6" w:rsidR="002E79E2" w:rsidP="002E79E2" w:rsidRDefault="002E79E2" w14:paraId="11584CDD" w14:textId="41D296EC">
      <w:pPr>
        <w:numPr>
          <w:ilvl w:val="0"/>
          <w:numId w:val="31"/>
        </w:numPr>
        <w:spacing w:before="120" w:after="120"/>
        <w:rPr>
          <w:rFonts w:ascii="Arial" w:hAnsi="Arial" w:cs="Arial"/>
        </w:rPr>
      </w:pPr>
      <w:r w:rsidRPr="003626D6">
        <w:rPr>
          <w:rFonts w:ascii="Arial" w:hAnsi="Arial" w:cs="Arial"/>
        </w:rPr>
        <w:t>Press the LEFT and RIGHT arrows simultaneously</w:t>
      </w:r>
      <w:r w:rsidRPr="003626D6" w:rsidR="003626D6">
        <w:rPr>
          <w:rFonts w:ascii="Arial" w:hAnsi="Arial" w:cs="Arial"/>
        </w:rPr>
        <w:t xml:space="preserve">. </w:t>
      </w:r>
      <w:r w:rsidRPr="003626D6">
        <w:rPr>
          <w:rFonts w:ascii="Arial" w:hAnsi="Arial" w:cs="Arial"/>
        </w:rPr>
        <w:t>This will compute the Timing parameters for the unit</w:t>
      </w:r>
      <w:r w:rsidRPr="003626D6" w:rsidR="003626D6">
        <w:rPr>
          <w:rFonts w:ascii="Arial" w:hAnsi="Arial" w:cs="Arial"/>
        </w:rPr>
        <w:t xml:space="preserve">. </w:t>
      </w:r>
      <w:r w:rsidRPr="003626D6">
        <w:rPr>
          <w:rFonts w:ascii="Arial" w:hAnsi="Arial" w:cs="Arial"/>
        </w:rPr>
        <w:t>REPEAT this step.</w:t>
      </w:r>
    </w:p>
    <w:p w:rsidRPr="003626D6" w:rsidR="002E79E2" w:rsidP="002E79E2" w:rsidRDefault="002E79E2" w14:paraId="11584CDE" w14:textId="77777777">
      <w:pPr>
        <w:numPr>
          <w:ilvl w:val="0"/>
          <w:numId w:val="31"/>
        </w:numPr>
        <w:spacing w:before="120" w:after="120"/>
        <w:rPr>
          <w:rFonts w:ascii="Arial" w:hAnsi="Arial" w:cs="Arial"/>
        </w:rPr>
      </w:pPr>
      <w:r w:rsidRPr="003626D6">
        <w:rPr>
          <w:rFonts w:ascii="Arial" w:hAnsi="Arial" w:cs="Arial"/>
        </w:rPr>
        <w:lastRenderedPageBreak/>
        <w:t>The display should read “Measure file01.”</w:t>
      </w:r>
    </w:p>
    <w:p w:rsidRPr="003626D6" w:rsidR="002E79E2" w:rsidP="002E79E2" w:rsidRDefault="002E79E2" w14:paraId="11584CDF" w14:textId="36E0AB57">
      <w:pPr>
        <w:numPr>
          <w:ilvl w:val="0"/>
          <w:numId w:val="31"/>
        </w:numPr>
        <w:spacing w:before="120" w:after="120"/>
        <w:rPr>
          <w:rFonts w:ascii="Arial" w:hAnsi="Arial" w:cs="Arial"/>
        </w:rPr>
      </w:pPr>
      <w:r w:rsidRPr="003626D6">
        <w:rPr>
          <w:rFonts w:ascii="Arial" w:hAnsi="Arial" w:cs="Arial"/>
        </w:rPr>
        <w:t xml:space="preserve"> Use the UP arrow key scroll to “Set-up Scanner.”</w:t>
      </w:r>
      <w:r w:rsidR="00F65BE8">
        <w:rPr>
          <w:rFonts w:ascii="Arial" w:hAnsi="Arial" w:cs="Arial"/>
        </w:rPr>
        <w:t xml:space="preserve"> </w:t>
      </w:r>
      <w:r w:rsidRPr="003626D6">
        <w:rPr>
          <w:rFonts w:ascii="Arial" w:hAnsi="Arial" w:cs="Arial"/>
        </w:rPr>
        <w:t>Press ENTER.</w:t>
      </w:r>
    </w:p>
    <w:p w:rsidRPr="003626D6" w:rsidR="002E79E2" w:rsidP="002E79E2" w:rsidRDefault="002E79E2" w14:paraId="11584CE0" w14:textId="43DFE47B">
      <w:pPr>
        <w:numPr>
          <w:ilvl w:val="0"/>
          <w:numId w:val="31"/>
        </w:numPr>
        <w:spacing w:before="120" w:after="120"/>
        <w:rPr>
          <w:rFonts w:ascii="Arial" w:hAnsi="Arial" w:cs="Arial"/>
        </w:rPr>
      </w:pPr>
      <w:r w:rsidRPr="003626D6">
        <w:rPr>
          <w:rFonts w:ascii="Arial" w:hAnsi="Arial" w:cs="Arial"/>
        </w:rPr>
        <w:t>Press the SAVE and STOP buttons at the SAME time</w:t>
      </w:r>
      <w:r w:rsidRPr="003626D6" w:rsidR="003626D6">
        <w:rPr>
          <w:rFonts w:ascii="Arial" w:hAnsi="Arial" w:cs="Arial"/>
        </w:rPr>
        <w:t xml:space="preserve">. </w:t>
      </w:r>
      <w:r w:rsidRPr="003626D6">
        <w:rPr>
          <w:rFonts w:ascii="Arial" w:hAnsi="Arial" w:cs="Arial"/>
        </w:rPr>
        <w:t>This will take you to the hidden menu.</w:t>
      </w:r>
    </w:p>
    <w:p w:rsidRPr="003626D6" w:rsidR="002E79E2" w:rsidP="002E79E2" w:rsidRDefault="002E79E2" w14:paraId="11584CE1" w14:textId="53475352">
      <w:pPr>
        <w:numPr>
          <w:ilvl w:val="0"/>
          <w:numId w:val="31"/>
        </w:numPr>
        <w:spacing w:before="120" w:after="120"/>
        <w:rPr>
          <w:rFonts w:ascii="Arial" w:hAnsi="Arial" w:cs="Arial"/>
        </w:rPr>
      </w:pPr>
      <w:r w:rsidRPr="003626D6">
        <w:rPr>
          <w:rFonts w:ascii="Arial" w:hAnsi="Arial" w:cs="Arial"/>
        </w:rPr>
        <w:t>Once in the hidden menu, use the RIGHT arrow key to get to “Scan width.”</w:t>
      </w:r>
      <w:r w:rsidR="00F65BE8">
        <w:rPr>
          <w:rFonts w:ascii="Arial" w:hAnsi="Arial" w:cs="Arial"/>
        </w:rPr>
        <w:t xml:space="preserve"> </w:t>
      </w:r>
      <w:r w:rsidRPr="003626D6">
        <w:rPr>
          <w:rFonts w:ascii="Arial" w:hAnsi="Arial" w:cs="Arial"/>
        </w:rPr>
        <w:t>Press ENTER. The motor and laser will turn on. MOVE the scanner onto the standard. Using the UP or DOWN arrow keys, adjust the scan width (the top number) until the width in mm displayed on the screen is the same as the width of the standard paper you are using</w:t>
      </w:r>
      <w:r w:rsidRPr="003626D6" w:rsidR="003626D6">
        <w:rPr>
          <w:rFonts w:ascii="Arial" w:hAnsi="Arial" w:cs="Arial"/>
        </w:rPr>
        <w:t xml:space="preserve">. </w:t>
      </w:r>
      <w:r w:rsidRPr="003626D6">
        <w:rPr>
          <w:rFonts w:ascii="Arial" w:hAnsi="Arial" w:cs="Arial"/>
        </w:rPr>
        <w:t>Press STOP THREE times and then press SAVE</w:t>
      </w:r>
      <w:r w:rsidRPr="003626D6" w:rsidR="003626D6">
        <w:rPr>
          <w:rFonts w:ascii="Arial" w:hAnsi="Arial" w:cs="Arial"/>
        </w:rPr>
        <w:t xml:space="preserve">. </w:t>
      </w:r>
      <w:r w:rsidRPr="003626D6">
        <w:rPr>
          <w:rFonts w:ascii="Arial" w:hAnsi="Arial" w:cs="Arial"/>
        </w:rPr>
        <w:t>This will save your adjustments</w:t>
      </w:r>
      <w:r w:rsidRPr="003626D6" w:rsidR="003626D6">
        <w:rPr>
          <w:rFonts w:ascii="Arial" w:hAnsi="Arial" w:cs="Arial"/>
        </w:rPr>
        <w:t xml:space="preserve">. </w:t>
      </w:r>
      <w:r w:rsidRPr="003626D6">
        <w:rPr>
          <w:rFonts w:ascii="Arial" w:hAnsi="Arial" w:cs="Arial"/>
        </w:rPr>
        <w:t>MOVE the unit down to where the laser line is only over the reflective material.</w:t>
      </w:r>
    </w:p>
    <w:p w:rsidR="00F65BE8" w:rsidP="002E79E2" w:rsidRDefault="002E79E2" w14:paraId="6BDE2221" w14:textId="77777777">
      <w:pPr>
        <w:numPr>
          <w:ilvl w:val="0"/>
          <w:numId w:val="31"/>
        </w:numPr>
        <w:spacing w:before="120" w:after="120"/>
        <w:rPr>
          <w:rFonts w:ascii="Arial" w:hAnsi="Arial" w:cs="Arial"/>
        </w:rPr>
      </w:pPr>
      <w:r w:rsidRPr="003626D6">
        <w:rPr>
          <w:rFonts w:ascii="Arial" w:hAnsi="Arial" w:cs="Arial"/>
        </w:rPr>
        <w:t>Press the DOWN arrow one time to get to “Measure File01.”</w:t>
      </w:r>
      <w:r w:rsidR="00F65BE8">
        <w:rPr>
          <w:rFonts w:ascii="Arial" w:hAnsi="Arial" w:cs="Arial"/>
        </w:rPr>
        <w:t xml:space="preserve"> </w:t>
      </w:r>
      <w:r w:rsidRPr="003626D6">
        <w:rPr>
          <w:rFonts w:ascii="Arial" w:hAnsi="Arial" w:cs="Arial"/>
        </w:rPr>
        <w:t>Press ENTER and take a measurement of the standard. Press the RIGHT arrow key to get to the length reading</w:t>
      </w:r>
      <w:r w:rsidRPr="003626D6" w:rsidR="003626D6">
        <w:rPr>
          <w:rFonts w:ascii="Arial" w:hAnsi="Arial" w:cs="Arial"/>
        </w:rPr>
        <w:t xml:space="preserve">. </w:t>
      </w:r>
      <w:r w:rsidRPr="003626D6">
        <w:rPr>
          <w:rFonts w:ascii="Arial" w:hAnsi="Arial" w:cs="Arial"/>
        </w:rPr>
        <w:t>If the measurement is correct for the length, no further adjustments are needed. If the measurement is incorrect</w:t>
      </w:r>
      <w:r w:rsidR="003626D6">
        <w:rPr>
          <w:rFonts w:ascii="Arial" w:hAnsi="Arial" w:cs="Arial"/>
        </w:rPr>
        <w:t>,</w:t>
      </w:r>
      <w:r w:rsidRPr="003626D6">
        <w:rPr>
          <w:rFonts w:ascii="Arial" w:hAnsi="Arial" w:cs="Arial"/>
        </w:rPr>
        <w:t xml:space="preserve"> “Step length” adjustments will be necessary while in the hidden menu</w:t>
      </w:r>
      <w:r w:rsidRPr="003626D6" w:rsidR="003626D6">
        <w:rPr>
          <w:rFonts w:ascii="Arial" w:hAnsi="Arial" w:cs="Arial"/>
        </w:rPr>
        <w:t xml:space="preserve">. </w:t>
      </w:r>
      <w:r w:rsidRPr="003626D6">
        <w:rPr>
          <w:rFonts w:ascii="Arial" w:hAnsi="Arial" w:cs="Arial"/>
        </w:rPr>
        <w:t>Press STOP</w:t>
      </w:r>
      <w:r w:rsidRPr="003626D6" w:rsidR="003626D6">
        <w:rPr>
          <w:rFonts w:ascii="Arial" w:hAnsi="Arial" w:cs="Arial"/>
        </w:rPr>
        <w:t>.</w:t>
      </w:r>
    </w:p>
    <w:p w:rsidRPr="003626D6" w:rsidR="002E79E2" w:rsidP="002E79E2" w:rsidRDefault="002E79E2" w14:paraId="11584CE3" w14:textId="46D81D05">
      <w:pPr>
        <w:numPr>
          <w:ilvl w:val="0"/>
          <w:numId w:val="31"/>
        </w:numPr>
        <w:spacing w:before="120" w:after="120"/>
        <w:rPr>
          <w:rFonts w:ascii="Arial" w:hAnsi="Arial" w:cs="Arial"/>
        </w:rPr>
      </w:pPr>
      <w:r w:rsidRPr="003626D6">
        <w:rPr>
          <w:rFonts w:ascii="Arial" w:hAnsi="Arial" w:cs="Arial"/>
        </w:rPr>
        <w:t>To get to hidden menu REPEAT steps 43 thru 45.</w:t>
      </w:r>
    </w:p>
    <w:p w:rsidRPr="003626D6" w:rsidR="002E79E2" w:rsidP="002E79E2" w:rsidRDefault="002E79E2" w14:paraId="11584CE4" w14:textId="5E67F69B">
      <w:pPr>
        <w:numPr>
          <w:ilvl w:val="0"/>
          <w:numId w:val="31"/>
        </w:numPr>
        <w:spacing w:before="120" w:after="120"/>
        <w:rPr>
          <w:rFonts w:ascii="Arial" w:hAnsi="Arial" w:cs="Arial"/>
        </w:rPr>
      </w:pPr>
      <w:r w:rsidRPr="003626D6">
        <w:rPr>
          <w:rFonts w:ascii="Arial" w:hAnsi="Arial" w:cs="Arial"/>
        </w:rPr>
        <w:t>Once there, use the RIGHT arrow key to get to “Step Length.”</w:t>
      </w:r>
      <w:r w:rsidR="00F65BE8">
        <w:rPr>
          <w:rFonts w:ascii="Arial" w:hAnsi="Arial" w:cs="Arial"/>
        </w:rPr>
        <w:t xml:space="preserve"> </w:t>
      </w:r>
      <w:r w:rsidRPr="003626D6">
        <w:rPr>
          <w:rFonts w:ascii="Arial" w:hAnsi="Arial" w:cs="Arial"/>
        </w:rPr>
        <w:t>If your readings were low, you should raise the step length setting</w:t>
      </w:r>
      <w:r w:rsidRPr="003626D6" w:rsidR="003626D6">
        <w:rPr>
          <w:rFonts w:ascii="Arial" w:hAnsi="Arial" w:cs="Arial"/>
        </w:rPr>
        <w:t xml:space="preserve">. </w:t>
      </w:r>
      <w:r w:rsidRPr="003626D6">
        <w:rPr>
          <w:rFonts w:ascii="Arial" w:hAnsi="Arial" w:cs="Arial"/>
        </w:rPr>
        <w:t>If the measurements were high, you should lower the step length setting. Once you have made your adjustments, press STOP TWICE and SAVE to save the adjustments.</w:t>
      </w:r>
    </w:p>
    <w:p w:rsidRPr="003626D6" w:rsidR="002E79E2" w:rsidP="002E79E2" w:rsidRDefault="002E79E2" w14:paraId="11584CE5" w14:textId="77777777">
      <w:pPr>
        <w:numPr>
          <w:ilvl w:val="0"/>
          <w:numId w:val="31"/>
        </w:numPr>
        <w:spacing w:before="120" w:after="120"/>
        <w:rPr>
          <w:rFonts w:ascii="Arial" w:hAnsi="Arial" w:cs="Arial"/>
        </w:rPr>
      </w:pPr>
      <w:r w:rsidRPr="003626D6">
        <w:rPr>
          <w:rFonts w:ascii="Arial" w:hAnsi="Arial" w:cs="Arial"/>
        </w:rPr>
        <w:t>Press the DOWN arrow to get back to “Measure file01.”</w:t>
      </w:r>
    </w:p>
    <w:p w:rsidRPr="003626D6" w:rsidR="002E79E2" w:rsidP="002E79E2" w:rsidRDefault="002E79E2" w14:paraId="11584CE6" w14:textId="77777777">
      <w:pPr>
        <w:numPr>
          <w:ilvl w:val="0"/>
          <w:numId w:val="31"/>
        </w:numPr>
        <w:spacing w:before="120" w:after="120"/>
        <w:rPr>
          <w:rFonts w:ascii="Arial" w:hAnsi="Arial" w:cs="Arial"/>
        </w:rPr>
      </w:pPr>
      <w:r w:rsidRPr="003626D6">
        <w:rPr>
          <w:rFonts w:ascii="Arial" w:hAnsi="Arial" w:cs="Arial"/>
        </w:rPr>
        <w:t>REPEAT steps 47 thru 49 as needed to calibrate the instrument to the correct length of the standard and the correct width of the standard.</w:t>
      </w:r>
    </w:p>
    <w:p w:rsidR="00F65BE8" w:rsidP="002E79E2" w:rsidRDefault="002E79E2" w14:paraId="3980B82A" w14:textId="77777777">
      <w:pPr>
        <w:numPr>
          <w:ilvl w:val="0"/>
          <w:numId w:val="31"/>
        </w:numPr>
        <w:spacing w:before="120" w:after="120"/>
        <w:rPr>
          <w:rFonts w:ascii="Arial" w:hAnsi="Arial" w:cs="Arial"/>
        </w:rPr>
      </w:pPr>
      <w:r w:rsidRPr="003626D6">
        <w:rPr>
          <w:rFonts w:ascii="Arial" w:hAnsi="Arial" w:cs="Arial"/>
        </w:rPr>
        <w:t>Once you have calibrated the unit to read the correct measurements of the standard you are ready to take measurements with the CI-202</w:t>
      </w:r>
      <w:r w:rsidRPr="003626D6" w:rsidR="003626D6">
        <w:rPr>
          <w:rFonts w:ascii="Arial" w:hAnsi="Arial" w:cs="Arial"/>
        </w:rPr>
        <w:t>.</w:t>
      </w:r>
    </w:p>
    <w:p w:rsidRPr="003626D6" w:rsidR="002E79E2" w:rsidP="002E79E2" w:rsidRDefault="002E79E2" w14:paraId="11584CE8" w14:textId="55FBD755">
      <w:pPr>
        <w:spacing w:before="120" w:after="120"/>
        <w:ind w:left="360"/>
        <w:rPr>
          <w:rFonts w:ascii="Arial" w:hAnsi="Arial" w:cs="Arial"/>
        </w:rPr>
      </w:pPr>
    </w:p>
    <w:p w:rsidR="00F65BE8" w:rsidP="002E79E2" w:rsidRDefault="002E79E2" w14:paraId="66EEC7A6" w14:textId="77777777">
      <w:pPr>
        <w:spacing w:before="120" w:after="120"/>
        <w:rPr>
          <w:rFonts w:ascii="Arial" w:hAnsi="Arial" w:cs="Arial"/>
        </w:rPr>
      </w:pPr>
      <w:r w:rsidRPr="003626D6">
        <w:rPr>
          <w:rFonts w:ascii="Arial" w:hAnsi="Arial" w:cs="Arial"/>
        </w:rPr>
        <w:t>Re-compute the</w:t>
      </w:r>
      <w:r w:rsidRPr="003626D6" w:rsidR="00286F9C">
        <w:rPr>
          <w:rFonts w:ascii="Arial" w:hAnsi="Arial" w:cs="Arial"/>
        </w:rPr>
        <w:t xml:space="preserve"> timing</w:t>
      </w:r>
      <w:r w:rsidRPr="003626D6">
        <w:rPr>
          <w:rFonts w:ascii="Arial" w:hAnsi="Arial" w:cs="Arial"/>
        </w:rPr>
        <w:t xml:space="preserve"> parameters of the CI-202 by pressing the LEFT and RIGHT arrow at the same time from the Measure Menu after adjusting the threshold</w:t>
      </w:r>
      <w:r w:rsidRPr="003626D6" w:rsidR="003626D6">
        <w:rPr>
          <w:rFonts w:ascii="Arial" w:hAnsi="Arial" w:cs="Arial"/>
        </w:rPr>
        <w:t>.</w:t>
      </w:r>
    </w:p>
    <w:p w:rsidRPr="003626D6" w:rsidR="00900D67" w:rsidP="002E79E2" w:rsidRDefault="00900D67" w14:paraId="11584CEA" w14:textId="36D365A2">
      <w:pPr>
        <w:spacing w:before="120" w:after="120"/>
        <w:rPr>
          <w:rFonts w:ascii="Arial" w:hAnsi="Arial" w:cs="Arial"/>
        </w:rPr>
      </w:pPr>
    </w:p>
    <w:p w:rsidRPr="00F65BE8" w:rsidR="00D035DE" w:rsidP="00F65BE8" w:rsidRDefault="00D035DE" w14:paraId="7BA291F4" w14:textId="77777777">
      <w:r w:rsidRPr="003626D6">
        <w:br w:type="page"/>
      </w:r>
    </w:p>
    <w:p w:rsidRPr="003626D6" w:rsidR="00900D67" w:rsidP="00900D67" w:rsidRDefault="00D035DE" w14:paraId="11584CEB" w14:textId="2BC483CC">
      <w:pPr>
        <w:pStyle w:val="Heading1"/>
        <w:rPr>
          <w:rFonts w:ascii="Arial" w:hAnsi="Arial"/>
        </w:rPr>
      </w:pPr>
      <w:bookmarkStart w:name="_Toc500421427" w:id="23"/>
      <w:r w:rsidRPr="003626D6">
        <w:rPr>
          <w:rFonts w:ascii="Arial" w:hAnsi="Arial"/>
        </w:rPr>
        <w:lastRenderedPageBreak/>
        <w:t>CI-202 Care</w:t>
      </w:r>
      <w:bookmarkEnd w:id="23"/>
    </w:p>
    <w:p w:rsidRPr="003626D6" w:rsidR="00D035DE" w:rsidP="004E2E8C" w:rsidRDefault="00D035DE" w14:paraId="1C610475" w14:textId="112E4BC1">
      <w:pPr>
        <w:pStyle w:val="Heading2"/>
        <w:rPr>
          <w:rFonts w:ascii="Arial" w:hAnsi="Arial"/>
        </w:rPr>
      </w:pPr>
      <w:bookmarkStart w:name="_Toc500421428" w:id="24"/>
      <w:r w:rsidRPr="003626D6">
        <w:rPr>
          <w:rFonts w:ascii="Arial" w:hAnsi="Arial"/>
        </w:rPr>
        <w:t>Charging the Battery</w:t>
      </w:r>
      <w:bookmarkEnd w:id="24"/>
    </w:p>
    <w:p w:rsidRPr="003626D6" w:rsidR="00900D67" w:rsidP="004E2E8C" w:rsidRDefault="00900D67" w14:paraId="11584CEC" w14:textId="77777777">
      <w:pPr>
        <w:rPr>
          <w:rFonts w:ascii="Arial" w:hAnsi="Arial" w:cs="Arial"/>
        </w:rPr>
      </w:pPr>
      <w:r w:rsidRPr="003626D6">
        <w:rPr>
          <w:rFonts w:ascii="Arial" w:hAnsi="Arial" w:cs="Arial"/>
        </w:rPr>
        <w:t>When “Low Battery” is displayed, the battery is discharged below the recommended operating level. Measurements may continue for another 15 minutes; however, we recommend the battery be recharged as soon as possible. To charge the battery, plug the instrument into a computer USB port or the supplied charger. The instrument should be turned on while plugged into the USB port of a computer to get the fastest charging. Charge for at least 14 hours to get full charge on the batteries. Storing a battery in a discharged state could permanently damage it.</w:t>
      </w:r>
    </w:p>
    <w:p w:rsidRPr="003626D6" w:rsidR="00900D67" w:rsidP="004E2E8C" w:rsidRDefault="00D035DE" w14:paraId="11584CED" w14:textId="381CE33C">
      <w:pPr>
        <w:pStyle w:val="Heading2"/>
        <w:rPr>
          <w:rFonts w:ascii="Arial" w:hAnsi="Arial"/>
        </w:rPr>
      </w:pPr>
      <w:bookmarkStart w:name="_Toc500421429" w:id="25"/>
      <w:r w:rsidRPr="003626D6">
        <w:rPr>
          <w:rFonts w:ascii="Arial" w:hAnsi="Arial"/>
        </w:rPr>
        <w:t>Cleaning</w:t>
      </w:r>
      <w:bookmarkEnd w:id="25"/>
    </w:p>
    <w:p w:rsidRPr="003626D6" w:rsidR="00900D67" w:rsidP="00900D67" w:rsidRDefault="00900D67" w14:paraId="11584CEF" w14:textId="269B1EED">
      <w:pPr>
        <w:pStyle w:val="BodyText2"/>
        <w:rPr>
          <w:rFonts w:ascii="Arial" w:hAnsi="Arial" w:cs="Arial"/>
        </w:rPr>
      </w:pPr>
      <w:r w:rsidRPr="003626D6">
        <w:rPr>
          <w:rFonts w:ascii="Arial" w:hAnsi="Arial" w:cs="Arial"/>
        </w:rPr>
        <w:t xml:space="preserve">Treat the CI-202 as any other fine optical instrument. Keep the lens clean and free from scratches. When not in use, keep the instrument in its protective case. Use only a mild detergent and damp cloth to clean the exterior areas of the instrument. Use a </w:t>
      </w:r>
      <w:r w:rsidRPr="003626D6" w:rsidR="003626D6">
        <w:rPr>
          <w:rFonts w:ascii="Arial" w:hAnsi="Arial" w:cs="Arial"/>
        </w:rPr>
        <w:t>high-quality</w:t>
      </w:r>
      <w:r w:rsidRPr="003626D6">
        <w:rPr>
          <w:rFonts w:ascii="Arial" w:hAnsi="Arial" w:cs="Arial"/>
        </w:rPr>
        <w:t xml:space="preserve"> lens cleaning cloth to clean the window. Do not submerse or use an overly wet cloth to clean the instrument. Do not drop the instrument.</w:t>
      </w:r>
    </w:p>
    <w:p w:rsidR="00F65BE8" w:rsidP="00900D67" w:rsidRDefault="00900D67" w14:paraId="12AB27CC" w14:textId="77777777">
      <w:pPr>
        <w:rPr>
          <w:rFonts w:ascii="Arial" w:hAnsi="Arial" w:cs="Arial"/>
        </w:rPr>
      </w:pPr>
      <w:r w:rsidRPr="003626D6">
        <w:rPr>
          <w:rFonts w:ascii="Arial" w:hAnsi="Arial" w:cs="Arial"/>
        </w:rPr>
        <w:t>For an extended storage period, we recommend storing the instrument in a cool and dry place.</w:t>
      </w:r>
    </w:p>
    <w:p w:rsidRPr="00F65BE8" w:rsidR="00F65BE8" w:rsidP="00F65BE8" w:rsidRDefault="006C0442" w14:paraId="275A7080" w14:textId="78954CAB">
      <w:r w:rsidRPr="003626D6">
        <w:br w:type="page"/>
      </w:r>
      <w:bookmarkStart w:name="_Toc500421430" w:id="26"/>
    </w:p>
    <w:p w:rsidRPr="003626D6" w:rsidR="000C3BF6" w:rsidP="006C0442" w:rsidRDefault="000C3BF6" w14:paraId="11584CF1" w14:textId="716E164D">
      <w:pPr>
        <w:pStyle w:val="Heading1"/>
        <w:rPr>
          <w:rFonts w:ascii="Arial" w:hAnsi="Arial"/>
        </w:rPr>
      </w:pPr>
      <w:r w:rsidRPr="003626D6">
        <w:rPr>
          <w:rFonts w:ascii="Arial" w:hAnsi="Arial"/>
        </w:rPr>
        <w:lastRenderedPageBreak/>
        <w:t>THEORY OF OPERATION</w:t>
      </w:r>
      <w:bookmarkEnd w:id="26"/>
    </w:p>
    <w:p w:rsidRPr="003626D6" w:rsidR="000C3BF6" w:rsidP="006C0442" w:rsidRDefault="000C3BF6" w14:paraId="11584CF2" w14:textId="77777777">
      <w:pPr>
        <w:pStyle w:val="Heading2"/>
        <w:rPr>
          <w:rFonts w:ascii="Arial" w:hAnsi="Arial"/>
        </w:rPr>
      </w:pPr>
      <w:bookmarkStart w:name="_Toc500421431" w:id="27"/>
      <w:r w:rsidRPr="003626D6">
        <w:rPr>
          <w:rFonts w:ascii="Arial" w:hAnsi="Arial"/>
        </w:rPr>
        <w:t>Overview of the Parts of the Instrument</w:t>
      </w:r>
      <w:bookmarkEnd w:id="27"/>
    </w:p>
    <w:p w:rsidRPr="003626D6" w:rsidR="000C3BF6" w:rsidP="000C3BF6" w:rsidRDefault="000C3BF6" w14:paraId="11584CF3" w14:textId="5B01DA36">
      <w:pPr>
        <w:pStyle w:val="NormalWeb"/>
        <w:spacing w:after="0"/>
        <w:rPr>
          <w:rFonts w:ascii="Arial" w:hAnsi="Arial" w:cs="Arial"/>
        </w:rPr>
      </w:pPr>
      <w:r w:rsidRPr="003626D6">
        <w:rPr>
          <w:rFonts w:ascii="Arial" w:hAnsi="Arial" w:cs="Arial"/>
        </w:rPr>
        <w:t>The CI-202 consists of a number of sub-systems.</w:t>
      </w:r>
      <w:r w:rsidR="00F65BE8">
        <w:rPr>
          <w:rFonts w:ascii="Arial" w:hAnsi="Arial" w:cs="Arial"/>
        </w:rPr>
        <w:t xml:space="preserve"> </w:t>
      </w:r>
      <w:r w:rsidRPr="003626D6">
        <w:rPr>
          <w:rFonts w:ascii="Arial" w:hAnsi="Arial" w:cs="Arial"/>
        </w:rPr>
        <w:t>It has a laser width scanner that is capable of measuring the width of an object in its objective 500 times a second to a resolution of 0.1 mm.</w:t>
      </w:r>
      <w:r w:rsidR="00F65BE8">
        <w:rPr>
          <w:rFonts w:ascii="Arial" w:hAnsi="Arial" w:cs="Arial"/>
        </w:rPr>
        <w:t xml:space="preserve"> </w:t>
      </w:r>
      <w:r w:rsidRPr="003626D6">
        <w:rPr>
          <w:rFonts w:ascii="Arial" w:hAnsi="Arial" w:cs="Arial"/>
        </w:rPr>
        <w:t xml:space="preserve">The entire instrument is controlled by a microcomputer system that allows the user unparalleled flexibility in configuring the instrument to make measurements accurately, </w:t>
      </w:r>
      <w:r w:rsidRPr="003626D6" w:rsidR="003626D6">
        <w:rPr>
          <w:rFonts w:ascii="Arial" w:hAnsi="Arial" w:cs="Arial"/>
        </w:rPr>
        <w:t>easily,</w:t>
      </w:r>
      <w:r w:rsidRPr="003626D6">
        <w:rPr>
          <w:rFonts w:ascii="Arial" w:hAnsi="Arial" w:cs="Arial"/>
        </w:rPr>
        <w:t xml:space="preserve"> and quickly.</w:t>
      </w:r>
    </w:p>
    <w:p w:rsidRPr="003626D6" w:rsidR="000C3BF6" w:rsidP="006C0442" w:rsidRDefault="000C3BF6" w14:paraId="11584CF4" w14:textId="77777777">
      <w:pPr>
        <w:pStyle w:val="Heading2"/>
        <w:rPr>
          <w:rFonts w:ascii="Arial" w:hAnsi="Arial"/>
        </w:rPr>
      </w:pPr>
      <w:bookmarkStart w:name="_Toc500421432" w:id="28"/>
      <w:r w:rsidRPr="003626D6">
        <w:rPr>
          <w:rFonts w:ascii="Arial" w:hAnsi="Arial"/>
        </w:rPr>
        <w:t>The Width Scanner</w:t>
      </w:r>
      <w:bookmarkEnd w:id="28"/>
    </w:p>
    <w:p w:rsidR="00F65BE8" w:rsidP="000C3BF6" w:rsidRDefault="000C3BF6" w14:paraId="1A8D1CDA" w14:textId="77777777">
      <w:pPr>
        <w:pStyle w:val="NormalWeb"/>
        <w:spacing w:after="0"/>
        <w:rPr>
          <w:rFonts w:ascii="Arial" w:hAnsi="Arial" w:cs="Arial"/>
        </w:rPr>
      </w:pPr>
      <w:r w:rsidRPr="003626D6">
        <w:rPr>
          <w:rFonts w:ascii="Arial" w:hAnsi="Arial" w:cs="Arial"/>
        </w:rPr>
        <w:t>When the instrument is in the scanning mode, a rotating mirror causes a laser beam to scan across the objective 500 times a second.</w:t>
      </w:r>
      <w:r w:rsidR="00F65BE8">
        <w:rPr>
          <w:rFonts w:ascii="Arial" w:hAnsi="Arial" w:cs="Arial"/>
        </w:rPr>
        <w:t xml:space="preserve"> </w:t>
      </w:r>
      <w:r w:rsidRPr="003626D6">
        <w:rPr>
          <w:rFonts w:ascii="Arial" w:hAnsi="Arial" w:cs="Arial"/>
        </w:rPr>
        <w:t>This beam is reflected off the special surface of the scan board and received by a light sensor inside the unit.</w:t>
      </w:r>
      <w:r w:rsidR="00F65BE8">
        <w:rPr>
          <w:rFonts w:ascii="Arial" w:hAnsi="Arial" w:cs="Arial"/>
        </w:rPr>
        <w:t xml:space="preserve"> </w:t>
      </w:r>
      <w:r w:rsidRPr="003626D6">
        <w:rPr>
          <w:rFonts w:ascii="Arial" w:hAnsi="Arial" w:cs="Arial"/>
        </w:rPr>
        <w:t>The level from this sensor is compared to a threshold.</w:t>
      </w:r>
      <w:r w:rsidR="00F65BE8">
        <w:rPr>
          <w:rFonts w:ascii="Arial" w:hAnsi="Arial" w:cs="Arial"/>
        </w:rPr>
        <w:t xml:space="preserve"> </w:t>
      </w:r>
      <w:r w:rsidRPr="003626D6">
        <w:rPr>
          <w:rFonts w:ascii="Arial" w:hAnsi="Arial" w:cs="Arial"/>
        </w:rPr>
        <w:t>The output of the “comparator” is fed to the microcontroller, which monitors the intervals during the width scan.</w:t>
      </w:r>
    </w:p>
    <w:p w:rsidRPr="003626D6" w:rsidR="000C3BF6" w:rsidP="006C0442" w:rsidRDefault="000C3BF6" w14:paraId="11584CF6" w14:textId="26EAD8D5">
      <w:pPr>
        <w:pStyle w:val="Heading2"/>
        <w:rPr>
          <w:rFonts w:ascii="Arial" w:hAnsi="Arial"/>
        </w:rPr>
      </w:pPr>
      <w:bookmarkStart w:name="_Toc500421433" w:id="29"/>
      <w:r w:rsidRPr="003626D6">
        <w:rPr>
          <w:rFonts w:ascii="Arial" w:hAnsi="Arial"/>
        </w:rPr>
        <w:t>Computing the Parameters</w:t>
      </w:r>
      <w:bookmarkEnd w:id="29"/>
    </w:p>
    <w:p w:rsidRPr="003626D6" w:rsidR="000C3BF6" w:rsidP="000C3BF6" w:rsidRDefault="000C3BF6" w14:paraId="11584CF7" w14:textId="7959E9AD">
      <w:pPr>
        <w:pStyle w:val="NormalWeb"/>
        <w:spacing w:after="0"/>
        <w:rPr>
          <w:rFonts w:ascii="Arial" w:hAnsi="Arial" w:cs="Arial"/>
        </w:rPr>
      </w:pPr>
      <w:r w:rsidRPr="003626D6">
        <w:rPr>
          <w:rFonts w:ascii="Arial" w:hAnsi="Arial" w:cs="Arial"/>
        </w:rPr>
        <w:t>The CI-202 measures only two parameters directly: width and length.</w:t>
      </w:r>
      <w:r w:rsidR="00F65BE8">
        <w:rPr>
          <w:rFonts w:ascii="Arial" w:hAnsi="Arial" w:cs="Arial"/>
        </w:rPr>
        <w:t xml:space="preserve"> </w:t>
      </w:r>
      <w:r w:rsidRPr="003626D6">
        <w:rPr>
          <w:rFonts w:ascii="Arial" w:hAnsi="Arial" w:cs="Arial"/>
        </w:rPr>
        <w:t>From these it derives area, perimeter, aspect ratio, and shape factor from each scan.</w:t>
      </w:r>
    </w:p>
    <w:p w:rsidRPr="003626D6" w:rsidR="000C3BF6" w:rsidP="000C3BF6" w:rsidRDefault="000C3BF6" w14:paraId="11584CF8" w14:textId="77777777">
      <w:pPr>
        <w:pStyle w:val="NormalWeb"/>
        <w:spacing w:after="0"/>
        <w:rPr>
          <w:rFonts w:ascii="Arial" w:hAnsi="Arial" w:cs="Arial"/>
        </w:rPr>
      </w:pPr>
      <w:r w:rsidRPr="003626D6">
        <w:rPr>
          <w:rFonts w:ascii="Arial" w:hAnsi="Arial" w:cs="Arial"/>
        </w:rPr>
        <w:t>Each time the meter senses the leaf has progressed 1 mm, the computer will check if the width reading is a non-zero value.</w:t>
      </w:r>
    </w:p>
    <w:p w:rsidRPr="003626D6" w:rsidR="000C3BF6" w:rsidP="000C3BF6" w:rsidRDefault="000C3BF6" w14:paraId="11584CF9" w14:textId="77777777">
      <w:pPr>
        <w:pStyle w:val="NormalWeb"/>
        <w:spacing w:after="0"/>
        <w:rPr>
          <w:rFonts w:ascii="Arial" w:hAnsi="Arial" w:cs="Arial"/>
        </w:rPr>
      </w:pPr>
      <w:r w:rsidRPr="003626D6">
        <w:rPr>
          <w:rFonts w:ascii="Arial" w:hAnsi="Arial" w:cs="Arial"/>
        </w:rPr>
        <w:t>If the width measurement is non-zero, the computer takes the following actions:</w:t>
      </w:r>
    </w:p>
    <w:p w:rsidRPr="003626D6" w:rsidR="000C3BF6" w:rsidP="000C3BF6" w:rsidRDefault="000C3BF6" w14:paraId="11584CFA" w14:textId="77777777">
      <w:pPr>
        <w:pStyle w:val="NormalWeb"/>
        <w:spacing w:after="0"/>
        <w:rPr>
          <w:rFonts w:ascii="Arial" w:hAnsi="Arial" w:cs="Arial"/>
        </w:rPr>
      </w:pPr>
      <w:r w:rsidRPr="003626D6">
        <w:rPr>
          <w:rFonts w:ascii="Arial" w:hAnsi="Arial" w:cs="Arial"/>
        </w:rPr>
        <w:t>The width measurement is added to the area accumulator.</w:t>
      </w:r>
    </w:p>
    <w:p w:rsidRPr="003626D6" w:rsidR="000C3BF6" w:rsidP="000C3BF6" w:rsidRDefault="000C3BF6" w14:paraId="11584CFB" w14:textId="77777777">
      <w:pPr>
        <w:pStyle w:val="NormalWeb"/>
        <w:spacing w:after="0"/>
        <w:ind w:left="720"/>
        <w:rPr>
          <w:rFonts w:ascii="Arial" w:hAnsi="Arial" w:cs="Arial"/>
        </w:rPr>
      </w:pPr>
      <w:r w:rsidRPr="003626D6">
        <w:rPr>
          <w:rFonts w:ascii="Arial" w:hAnsi="Arial" w:cs="Arial"/>
        </w:rPr>
        <w:t>If the width measurement is greater than the currently stored maximum width, the maximum width is updated.</w:t>
      </w:r>
    </w:p>
    <w:p w:rsidRPr="003626D6" w:rsidR="000C3BF6" w:rsidP="000C3BF6" w:rsidRDefault="000C3BF6" w14:paraId="11584CFC" w14:textId="3E3D370F">
      <w:pPr>
        <w:pStyle w:val="NormalWeb"/>
        <w:spacing w:after="0"/>
        <w:rPr>
          <w:rFonts w:ascii="Arial" w:hAnsi="Arial" w:cs="Arial"/>
        </w:rPr>
      </w:pPr>
      <w:r w:rsidRPr="003626D6">
        <w:rPr>
          <w:rFonts w:ascii="Arial" w:hAnsi="Arial" w:cs="Arial"/>
        </w:rPr>
        <w:t>The perimeter increment is calculated and added to the perimeter accumulator.</w:t>
      </w:r>
      <w:r w:rsidR="00F65BE8">
        <w:rPr>
          <w:rFonts w:ascii="Arial" w:hAnsi="Arial" w:cs="Arial"/>
        </w:rPr>
        <w:t xml:space="preserve"> </w:t>
      </w:r>
      <w:r w:rsidRPr="003626D6">
        <w:rPr>
          <w:rFonts w:ascii="Arial" w:hAnsi="Arial" w:cs="Arial"/>
        </w:rPr>
        <w:t>This perimeter increment is calculated using the function:</w:t>
      </w:r>
    </w:p>
    <w:p w:rsidRPr="003626D6" w:rsidR="00313947" w:rsidRDefault="00313947" w14:paraId="11584CFD" w14:textId="77777777">
      <w:pPr>
        <w:tabs>
          <w:tab w:val="left" w:pos="2940"/>
        </w:tabs>
        <w:rPr>
          <w:rFonts w:ascii="Arial" w:hAnsi="Arial" w:cs="Arial"/>
        </w:rPr>
      </w:pPr>
    </w:p>
    <w:p w:rsidRPr="003626D6" w:rsidR="00313947" w:rsidRDefault="004B3ABE" w14:paraId="11584CFF" w14:textId="77777777">
      <w:pPr>
        <w:tabs>
          <w:tab w:val="left" w:pos="2940"/>
        </w:tabs>
        <w:rPr>
          <w:rFonts w:ascii="Arial" w:hAnsi="Arial" w:cs="Arial"/>
        </w:rPr>
      </w:pPr>
      <w:r w:rsidRPr="003626D6">
        <w:rPr>
          <w:rFonts w:ascii="Arial" w:hAnsi="Arial" w:cs="Arial"/>
          <w:noProof/>
        </w:rPr>
        <w:drawing>
          <wp:inline distT="0" distB="0" distL="0" distR="0" wp14:anchorId="11584DF3" wp14:editId="11584DF4">
            <wp:extent cx="26098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1104900"/>
                    </a:xfrm>
                    <a:prstGeom prst="rect">
                      <a:avLst/>
                    </a:prstGeom>
                    <a:solidFill>
                      <a:srgbClr val="FFFFFF"/>
                    </a:solidFill>
                    <a:ln>
                      <a:noFill/>
                    </a:ln>
                  </pic:spPr>
                </pic:pic>
              </a:graphicData>
            </a:graphic>
          </wp:inline>
        </w:drawing>
      </w:r>
    </w:p>
    <w:p w:rsidRPr="003626D6" w:rsidR="00F6123B" w:rsidP="00F6123B" w:rsidRDefault="00313947" w14:paraId="11584D00" w14:textId="77777777">
      <w:pPr>
        <w:tabs>
          <w:tab w:val="left" w:pos="2940"/>
        </w:tabs>
        <w:rPr>
          <w:rFonts w:ascii="Arial" w:hAnsi="Arial" w:cs="Arial"/>
        </w:rPr>
      </w:pPr>
      <w:r w:rsidRPr="003626D6">
        <w:rPr>
          <w:rFonts w:ascii="Arial" w:hAnsi="Arial" w:cs="Arial"/>
        </w:rPr>
        <w:t>If the width measurement reaches zero and the instrument is not operating as part of the conveyer attachment, the measurement stops and is displayed.</w:t>
      </w:r>
    </w:p>
    <w:p w:rsidRPr="003626D6" w:rsidR="00313947" w:rsidP="006C0442" w:rsidRDefault="00F6123B" w14:paraId="11584D01" w14:textId="4B01F8D5">
      <w:pPr>
        <w:pStyle w:val="Heading2"/>
        <w:rPr>
          <w:rFonts w:ascii="Arial" w:hAnsi="Arial"/>
        </w:rPr>
      </w:pPr>
      <w:r w:rsidRPr="003626D6">
        <w:rPr>
          <w:rFonts w:ascii="Arial" w:hAnsi="Arial"/>
        </w:rPr>
        <w:lastRenderedPageBreak/>
        <w:t xml:space="preserve"> </w:t>
      </w:r>
      <w:bookmarkStart w:name="_Toc500421434" w:id="30"/>
      <w:r w:rsidRPr="003626D6" w:rsidR="00313947">
        <w:rPr>
          <w:rFonts w:ascii="Arial" w:hAnsi="Arial"/>
        </w:rPr>
        <w:t>Computing Aspect Ratio and Shape Factor Information</w:t>
      </w:r>
      <w:bookmarkEnd w:id="30"/>
    </w:p>
    <w:p w:rsidRPr="003626D6" w:rsidR="00313947" w:rsidRDefault="00313947" w14:paraId="11584D02" w14:textId="47064045">
      <w:pPr>
        <w:rPr>
          <w:rFonts w:ascii="Arial" w:hAnsi="Arial" w:cs="Arial"/>
        </w:rPr>
      </w:pPr>
      <w:r w:rsidRPr="003626D6">
        <w:rPr>
          <w:rFonts w:ascii="Arial" w:hAnsi="Arial" w:cs="Arial"/>
        </w:rPr>
        <w:t>Aspect ratio and shape factor information can be easily determined from other calculated values. These derived quantities are not stored but calculated, whenever necessary, for the purposes of display or data dumping.</w:t>
      </w:r>
      <w:r w:rsidR="00F65BE8">
        <w:rPr>
          <w:rFonts w:ascii="Arial" w:hAnsi="Arial" w:cs="Arial"/>
        </w:rPr>
        <w:t xml:space="preserve"> </w:t>
      </w:r>
      <w:r w:rsidRPr="003626D6">
        <w:rPr>
          <w:rFonts w:ascii="Arial" w:hAnsi="Arial" w:cs="Arial"/>
        </w:rPr>
        <w:t>The calculations used are shown below.</w:t>
      </w:r>
    </w:p>
    <w:p w:rsidRPr="003626D6" w:rsidR="00313947" w:rsidRDefault="00313947" w14:paraId="11584D03" w14:textId="77777777">
      <w:pPr>
        <w:rPr>
          <w:rFonts w:ascii="Arial" w:hAnsi="Arial" w:cs="Arial"/>
        </w:rPr>
      </w:pPr>
    </w:p>
    <w:p w:rsidRPr="003626D6" w:rsidR="00313947" w:rsidRDefault="00313947" w14:paraId="11584D04" w14:textId="03A53450">
      <w:pPr>
        <w:tabs>
          <w:tab w:val="left" w:pos="2940"/>
        </w:tabs>
        <w:rPr>
          <w:rFonts w:ascii="Arial" w:hAnsi="Arial" w:cs="Arial"/>
        </w:rPr>
      </w:pPr>
      <w:r w:rsidRPr="003626D6">
        <w:rPr>
          <w:rFonts w:ascii="Arial" w:hAnsi="Arial" w:cs="Arial"/>
        </w:rPr>
        <w:t>Aspect ratio is the ratio of the leaf length to its maximum width.</w:t>
      </w:r>
      <w:r w:rsidR="00F65BE8">
        <w:rPr>
          <w:rFonts w:ascii="Arial" w:hAnsi="Arial" w:cs="Arial"/>
        </w:rPr>
        <w:t xml:space="preserve"> </w:t>
      </w:r>
      <w:r w:rsidRPr="003626D6">
        <w:rPr>
          <w:rFonts w:ascii="Arial" w:hAnsi="Arial" w:cs="Arial"/>
        </w:rPr>
        <w:t>It can be calculated from the equation:</w:t>
      </w:r>
    </w:p>
    <w:p w:rsidRPr="003626D6" w:rsidR="00313947" w:rsidRDefault="00313947" w14:paraId="11584D05" w14:textId="77777777">
      <w:pPr>
        <w:tabs>
          <w:tab w:val="left" w:pos="2940"/>
        </w:tabs>
        <w:rPr>
          <w:rFonts w:ascii="Arial" w:hAnsi="Arial" w:cs="Arial"/>
        </w:rPr>
      </w:pPr>
    </w:p>
    <w:p w:rsidRPr="003626D6" w:rsidR="00313947" w:rsidRDefault="004B3ABE" w14:paraId="11584D06" w14:textId="77777777">
      <w:pPr>
        <w:tabs>
          <w:tab w:val="left" w:pos="2940"/>
        </w:tabs>
        <w:rPr>
          <w:rFonts w:ascii="Arial" w:hAnsi="Arial" w:cs="Arial"/>
        </w:rPr>
      </w:pPr>
      <w:r w:rsidRPr="003626D6">
        <w:rPr>
          <w:rFonts w:ascii="Arial" w:hAnsi="Arial" w:cs="Arial"/>
          <w:noProof/>
        </w:rPr>
        <w:drawing>
          <wp:inline distT="0" distB="0" distL="0" distR="0" wp14:anchorId="11584DF5" wp14:editId="11584DF6">
            <wp:extent cx="2143125"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152525"/>
                    </a:xfrm>
                    <a:prstGeom prst="rect">
                      <a:avLst/>
                    </a:prstGeom>
                    <a:solidFill>
                      <a:srgbClr val="FFFFFF"/>
                    </a:solidFill>
                    <a:ln>
                      <a:noFill/>
                    </a:ln>
                  </pic:spPr>
                </pic:pic>
              </a:graphicData>
            </a:graphic>
          </wp:inline>
        </w:drawing>
      </w:r>
    </w:p>
    <w:p w:rsidRPr="003626D6" w:rsidR="00313947" w:rsidRDefault="00313947" w14:paraId="11584D08" w14:textId="3CD1E9A0">
      <w:pPr>
        <w:tabs>
          <w:tab w:val="left" w:pos="2940"/>
        </w:tabs>
        <w:rPr>
          <w:rFonts w:ascii="Arial" w:hAnsi="Arial" w:cs="Arial"/>
        </w:rPr>
      </w:pPr>
      <w:r w:rsidRPr="003626D6">
        <w:rPr>
          <w:rFonts w:ascii="Arial" w:hAnsi="Arial" w:cs="Arial"/>
        </w:rPr>
        <w:t>Shape factor is the ratio of the leaf area to the leaf perimeter, corrected so that the shape factor of a circle is equal to one.</w:t>
      </w:r>
      <w:r w:rsidR="00F65BE8">
        <w:rPr>
          <w:rFonts w:ascii="Arial" w:hAnsi="Arial" w:cs="Arial"/>
        </w:rPr>
        <w:t xml:space="preserve"> </w:t>
      </w:r>
      <w:r w:rsidRPr="003626D6">
        <w:rPr>
          <w:rFonts w:ascii="Arial" w:hAnsi="Arial" w:cs="Arial"/>
        </w:rPr>
        <w:t>It can be calculated from the equation:</w:t>
      </w:r>
    </w:p>
    <w:p w:rsidRPr="003626D6" w:rsidR="00313947" w:rsidRDefault="00313947" w14:paraId="11584D09" w14:textId="77777777">
      <w:pPr>
        <w:tabs>
          <w:tab w:val="left" w:pos="2940"/>
        </w:tabs>
        <w:rPr>
          <w:rFonts w:ascii="Arial" w:hAnsi="Arial" w:cs="Arial"/>
        </w:rPr>
      </w:pPr>
    </w:p>
    <w:p w:rsidRPr="003626D6" w:rsidR="00900D67" w:rsidP="00900D67" w:rsidRDefault="004B3ABE" w14:paraId="11584D0A" w14:textId="77777777">
      <w:pPr>
        <w:tabs>
          <w:tab w:val="left" w:pos="2940"/>
        </w:tabs>
        <w:rPr>
          <w:rFonts w:ascii="Arial" w:hAnsi="Arial" w:cs="Arial"/>
        </w:rPr>
      </w:pPr>
      <w:r w:rsidRPr="003626D6">
        <w:rPr>
          <w:rFonts w:ascii="Arial" w:hAnsi="Arial" w:cs="Arial"/>
          <w:noProof/>
        </w:rPr>
        <w:drawing>
          <wp:inline distT="0" distB="0" distL="0" distR="0" wp14:anchorId="11584DF7" wp14:editId="11584DF8">
            <wp:extent cx="189547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181100"/>
                    </a:xfrm>
                    <a:prstGeom prst="rect">
                      <a:avLst/>
                    </a:prstGeom>
                    <a:solidFill>
                      <a:srgbClr val="FFFFFF"/>
                    </a:solidFill>
                    <a:ln>
                      <a:noFill/>
                    </a:ln>
                  </pic:spPr>
                </pic:pic>
              </a:graphicData>
            </a:graphic>
          </wp:inline>
        </w:drawing>
      </w:r>
      <w:bookmarkStart w:name="_Toc338170213" w:id="31"/>
    </w:p>
    <w:p w:rsidRPr="003626D6" w:rsidR="0055378C" w:rsidP="00900D67" w:rsidRDefault="00900D67" w14:paraId="11584D0C" w14:textId="77777777">
      <w:pPr>
        <w:pStyle w:val="Heading1"/>
        <w:rPr>
          <w:rFonts w:ascii="Arial" w:hAnsi="Arial"/>
          <w:sz w:val="22"/>
          <w:szCs w:val="22"/>
        </w:rPr>
      </w:pPr>
      <w:r w:rsidRPr="003626D6">
        <w:rPr>
          <w:rFonts w:ascii="Arial" w:hAnsi="Arial"/>
          <w:sz w:val="22"/>
          <w:szCs w:val="22"/>
        </w:rPr>
        <w:br w:type="page"/>
      </w:r>
      <w:bookmarkStart w:name="_Toc500421435" w:id="32"/>
      <w:r w:rsidRPr="003626D6" w:rsidR="0055378C">
        <w:rPr>
          <w:rFonts w:ascii="Arial" w:hAnsi="Arial"/>
        </w:rPr>
        <w:lastRenderedPageBreak/>
        <w:t>TROUBLESHOOTING</w:t>
      </w:r>
      <w:bookmarkEnd w:id="31"/>
      <w:bookmarkEnd w:id="32"/>
    </w:p>
    <w:p w:rsidRPr="003626D6" w:rsidR="00152C40" w:rsidP="00152C40" w:rsidRDefault="00152C40" w14:paraId="11584D0D" w14:textId="77777777">
      <w:pPr>
        <w:pStyle w:val="Heading2"/>
        <w:rPr>
          <w:rFonts w:ascii="Arial" w:hAnsi="Arial"/>
        </w:rPr>
      </w:pPr>
      <w:bookmarkStart w:name="_Toc500421436" w:id="33"/>
      <w:bookmarkStart w:name="_Toc338170214" w:id="34"/>
      <w:r w:rsidRPr="003626D6">
        <w:rPr>
          <w:rFonts w:ascii="Arial" w:hAnsi="Arial"/>
        </w:rPr>
        <w:t>Updating the Firmware</w:t>
      </w:r>
      <w:bookmarkEnd w:id="33"/>
    </w:p>
    <w:p w:rsidR="00F65BE8" w:rsidP="004E2E8C" w:rsidRDefault="00152C40" w14:paraId="74D96202" w14:textId="77777777">
      <w:pPr>
        <w:rPr>
          <w:rFonts w:ascii="Arial" w:hAnsi="Arial" w:cs="Arial"/>
        </w:rPr>
      </w:pPr>
      <w:r w:rsidRPr="003626D6">
        <w:rPr>
          <w:rFonts w:ascii="Arial" w:hAnsi="Arial" w:cs="Arial"/>
        </w:rPr>
        <w:t>If the firmware on the CI-202 needs to be updated or is deleted, follow the steps below to reload the firmware onto the CI-202.</w:t>
      </w:r>
    </w:p>
    <w:p w:rsidRPr="003626D6" w:rsidR="00152C40" w:rsidP="004E2E8C" w:rsidRDefault="00152C40" w14:paraId="11584D0F" w14:textId="3723D61A">
      <w:pPr>
        <w:rPr>
          <w:rFonts w:ascii="Arial" w:hAnsi="Arial" w:cs="Arial"/>
        </w:rPr>
      </w:pPr>
    </w:p>
    <w:p w:rsidRPr="003626D6" w:rsidR="00152C40" w:rsidP="004E2E8C" w:rsidRDefault="00152C40" w14:paraId="11584D10" w14:textId="77777777">
      <w:pPr>
        <w:pStyle w:val="ListParagraph"/>
        <w:numPr>
          <w:ilvl w:val="0"/>
          <w:numId w:val="39"/>
        </w:numPr>
        <w:rPr>
          <w:rFonts w:ascii="Arial" w:hAnsi="Arial" w:cs="Arial"/>
        </w:rPr>
      </w:pPr>
      <w:r w:rsidRPr="003626D6">
        <w:rPr>
          <w:rFonts w:ascii="Arial" w:hAnsi="Arial" w:cs="Arial"/>
        </w:rPr>
        <w:t xml:space="preserve">Download the ‘CI-202 Firmware UpdateV308 and Driver.zip’ from the software page: </w:t>
      </w:r>
      <w:hyperlink w:history="1" r:id="rId18">
        <w:r w:rsidRPr="003626D6">
          <w:rPr>
            <w:rStyle w:val="Hyperlink"/>
            <w:rFonts w:ascii="Arial" w:hAnsi="Arial" w:cs="Arial"/>
          </w:rPr>
          <w:t>https://www.cid-inc.com/support/CI-202/software/</w:t>
        </w:r>
      </w:hyperlink>
    </w:p>
    <w:p w:rsidRPr="003626D6" w:rsidR="00152C40" w:rsidP="004E2E8C" w:rsidRDefault="00152C40" w14:paraId="11584D11" w14:textId="77777777">
      <w:pPr>
        <w:pStyle w:val="ListParagraph"/>
        <w:rPr>
          <w:rFonts w:ascii="Arial" w:hAnsi="Arial" w:cs="Arial"/>
        </w:rPr>
      </w:pPr>
    </w:p>
    <w:p w:rsidRPr="003626D6" w:rsidR="00152C40" w:rsidP="004E2E8C" w:rsidRDefault="00152C40" w14:paraId="11584D12" w14:textId="77777777">
      <w:pPr>
        <w:pStyle w:val="ListParagraph"/>
        <w:numPr>
          <w:ilvl w:val="0"/>
          <w:numId w:val="39"/>
        </w:numPr>
        <w:rPr>
          <w:rFonts w:ascii="Arial" w:hAnsi="Arial" w:cs="Arial"/>
        </w:rPr>
      </w:pPr>
      <w:r w:rsidRPr="003626D6">
        <w:rPr>
          <w:rFonts w:ascii="Arial" w:hAnsi="Arial" w:cs="Arial"/>
        </w:rPr>
        <w:t>Extract all</w:t>
      </w:r>
    </w:p>
    <w:p w:rsidRPr="003626D6" w:rsidR="00152C40" w:rsidP="004E2E8C" w:rsidRDefault="00152C40" w14:paraId="11584D13" w14:textId="77777777">
      <w:pPr>
        <w:ind w:left="360"/>
        <w:rPr>
          <w:rFonts w:ascii="Arial" w:hAnsi="Arial" w:cs="Arial"/>
        </w:rPr>
      </w:pPr>
      <w:r w:rsidRPr="003626D6">
        <w:rPr>
          <w:rFonts w:ascii="Arial" w:hAnsi="Arial" w:cs="Arial"/>
        </w:rPr>
        <w:t>You should now have folder contents as follows:</w:t>
      </w:r>
    </w:p>
    <w:p w:rsidRPr="003626D6" w:rsidR="00152C40" w:rsidP="00152C40" w:rsidRDefault="00152C40" w14:paraId="11584D14" w14:textId="77777777">
      <w:pPr>
        <w:rPr>
          <w:rFonts w:ascii="Arial" w:hAnsi="Arial" w:cs="Arial"/>
        </w:rPr>
      </w:pPr>
      <w:r w:rsidRPr="003626D6">
        <w:rPr>
          <w:rFonts w:ascii="Arial" w:hAnsi="Arial" w:cs="Arial"/>
          <w:noProof/>
        </w:rPr>
        <w:drawing>
          <wp:inline distT="0" distB="0" distL="0" distR="0" wp14:anchorId="11584DF9" wp14:editId="4F3B2FEA">
            <wp:extent cx="2362200" cy="1543050"/>
            <wp:effectExtent l="133350" t="114300" r="114300" b="152400"/>
            <wp:docPr id="10" name="Picture 10" descr="cid:image006.jpg@01D23B60.6769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23B60.6769C59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362200" cy="1543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3626D6" w:rsidR="00152C40" w:rsidP="004E2E8C" w:rsidRDefault="00152C40" w14:paraId="11584D16" w14:textId="77777777">
      <w:pPr>
        <w:pStyle w:val="ListParagraph"/>
        <w:numPr>
          <w:ilvl w:val="0"/>
          <w:numId w:val="39"/>
        </w:numPr>
        <w:rPr>
          <w:rFonts w:ascii="Arial" w:hAnsi="Arial" w:cs="Arial"/>
        </w:rPr>
      </w:pPr>
      <w:r w:rsidRPr="003626D6">
        <w:rPr>
          <w:rFonts w:ascii="Arial" w:hAnsi="Arial" w:cs="Arial"/>
        </w:rPr>
        <w:t>Connect the CI-202 to your computer and power on</w:t>
      </w:r>
    </w:p>
    <w:p w:rsidRPr="003626D6" w:rsidR="00152C40" w:rsidP="004E2E8C" w:rsidRDefault="00152C40" w14:paraId="11584D17" w14:textId="77777777">
      <w:pPr>
        <w:pStyle w:val="ListParagraph"/>
        <w:rPr>
          <w:rFonts w:ascii="Arial" w:hAnsi="Arial" w:cs="Arial"/>
        </w:rPr>
      </w:pPr>
    </w:p>
    <w:p w:rsidRPr="003626D6" w:rsidR="00152C40" w:rsidP="004E2E8C" w:rsidRDefault="00152C40" w14:paraId="11584D18" w14:textId="77777777">
      <w:pPr>
        <w:pStyle w:val="ListParagraph"/>
        <w:numPr>
          <w:ilvl w:val="0"/>
          <w:numId w:val="39"/>
        </w:numPr>
        <w:rPr>
          <w:rFonts w:ascii="Arial" w:hAnsi="Arial" w:cs="Arial"/>
        </w:rPr>
      </w:pPr>
      <w:r w:rsidRPr="003626D6">
        <w:rPr>
          <w:rFonts w:ascii="Arial" w:hAnsi="Arial" w:cs="Arial"/>
        </w:rPr>
        <w:t>In the download folder, double click on the ‘downloadV308toCI202.exe’</w:t>
      </w:r>
    </w:p>
    <w:p w:rsidRPr="003626D6" w:rsidR="00152C40" w:rsidRDefault="00152C40" w14:paraId="11584D19" w14:textId="77777777">
      <w:pPr>
        <w:rPr>
          <w:rFonts w:ascii="Arial" w:hAnsi="Arial" w:cs="Arial"/>
        </w:rPr>
      </w:pPr>
    </w:p>
    <w:p w:rsidRPr="003626D6" w:rsidR="00152C40" w:rsidP="004E2E8C" w:rsidRDefault="00152C40" w14:paraId="11584D1A" w14:textId="77777777">
      <w:pPr>
        <w:pStyle w:val="ListParagraph"/>
        <w:numPr>
          <w:ilvl w:val="0"/>
          <w:numId w:val="39"/>
        </w:numPr>
        <w:rPr>
          <w:rFonts w:ascii="Arial" w:hAnsi="Arial" w:cs="Arial"/>
        </w:rPr>
      </w:pPr>
      <w:r w:rsidRPr="003626D6">
        <w:rPr>
          <w:rFonts w:ascii="Arial" w:hAnsi="Arial" w:cs="Arial"/>
        </w:rPr>
        <w:t>In the software window, select File &gt; Open</w:t>
      </w:r>
    </w:p>
    <w:p w:rsidRPr="003626D6" w:rsidR="00152C40" w:rsidP="004E2E8C" w:rsidRDefault="00152C40" w14:paraId="11584D1B" w14:textId="77777777">
      <w:pPr>
        <w:ind w:left="360"/>
        <w:rPr>
          <w:rFonts w:ascii="Arial" w:hAnsi="Arial" w:cs="Arial"/>
        </w:rPr>
      </w:pPr>
      <w:r w:rsidRPr="003626D6">
        <w:rPr>
          <w:rFonts w:ascii="Arial" w:hAnsi="Arial" w:cs="Arial"/>
        </w:rPr>
        <w:t>You should see the following:</w:t>
      </w:r>
    </w:p>
    <w:p w:rsidRPr="003626D6" w:rsidR="00152C40" w:rsidP="00152C40" w:rsidRDefault="00152C40" w14:paraId="11584D1C" w14:textId="77777777">
      <w:pPr>
        <w:rPr>
          <w:rFonts w:ascii="Arial" w:hAnsi="Arial" w:cs="Arial"/>
        </w:rPr>
      </w:pPr>
      <w:r w:rsidRPr="003626D6">
        <w:rPr>
          <w:rFonts w:ascii="Arial" w:hAnsi="Arial" w:cs="Arial"/>
          <w:noProof/>
        </w:rPr>
        <w:lastRenderedPageBreak/>
        <w:drawing>
          <wp:inline distT="0" distB="0" distL="0" distR="0" wp14:anchorId="11584DFB" wp14:editId="1A8D150A">
            <wp:extent cx="2809875" cy="1809750"/>
            <wp:effectExtent l="133350" t="114300" r="142875" b="171450"/>
            <wp:docPr id="11" name="Picture 11" descr="cid:image009.jpg@01D23B60.6769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23B60.6769C59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809875"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3626D6" w:rsidR="00152C40" w:rsidP="004E2E8C" w:rsidRDefault="00152C40" w14:paraId="11584D1D" w14:textId="77777777">
      <w:pPr>
        <w:pStyle w:val="ListParagraph"/>
        <w:numPr>
          <w:ilvl w:val="0"/>
          <w:numId w:val="39"/>
        </w:numPr>
        <w:rPr>
          <w:rFonts w:ascii="Arial" w:hAnsi="Arial" w:cs="Arial"/>
        </w:rPr>
      </w:pPr>
      <w:r w:rsidRPr="003626D6">
        <w:rPr>
          <w:rFonts w:ascii="Arial" w:hAnsi="Arial" w:cs="Arial"/>
        </w:rPr>
        <w:t>Select cid-202V308.s19 &gt; Open</w:t>
      </w:r>
    </w:p>
    <w:p w:rsidRPr="003626D6" w:rsidR="00152C40" w:rsidP="004E2E8C" w:rsidRDefault="00152C40" w14:paraId="11584D1E" w14:textId="77777777">
      <w:pPr>
        <w:ind w:left="360"/>
        <w:rPr>
          <w:rFonts w:ascii="Arial" w:hAnsi="Arial" w:cs="Arial"/>
        </w:rPr>
      </w:pPr>
      <w:r w:rsidRPr="003626D6">
        <w:rPr>
          <w:rFonts w:ascii="Arial" w:hAnsi="Arial" w:cs="Arial"/>
        </w:rPr>
        <w:t>At this point, the CI-202 will start to beep until the firmware is loaded.</w:t>
      </w:r>
    </w:p>
    <w:p w:rsidRPr="003626D6" w:rsidR="00152C40" w:rsidP="004E2E8C" w:rsidRDefault="00152C40" w14:paraId="11584D1F" w14:textId="77777777">
      <w:pPr>
        <w:ind w:left="360"/>
        <w:rPr>
          <w:rFonts w:ascii="Arial" w:hAnsi="Arial" w:cs="Arial"/>
        </w:rPr>
      </w:pPr>
      <w:r w:rsidRPr="003626D6">
        <w:rPr>
          <w:rFonts w:ascii="Arial" w:hAnsi="Arial" w:cs="Arial"/>
        </w:rPr>
        <w:t>Upon completion, you will see ‘leaving OPEN’, and the unit will be powered off</w:t>
      </w:r>
    </w:p>
    <w:p w:rsidRPr="003626D6" w:rsidR="00152C40" w:rsidP="004E2E8C" w:rsidRDefault="00152C40" w14:paraId="11584D21" w14:textId="77777777">
      <w:pPr>
        <w:pStyle w:val="ListParagraph"/>
        <w:numPr>
          <w:ilvl w:val="0"/>
          <w:numId w:val="39"/>
        </w:numPr>
        <w:rPr>
          <w:rFonts w:ascii="Arial" w:hAnsi="Arial" w:cs="Arial"/>
        </w:rPr>
      </w:pPr>
      <w:r w:rsidRPr="003626D6">
        <w:rPr>
          <w:rFonts w:ascii="Arial" w:hAnsi="Arial" w:cs="Arial"/>
        </w:rPr>
        <w:t>Power the instrument on.</w:t>
      </w:r>
    </w:p>
    <w:p w:rsidRPr="003626D6" w:rsidR="00152C40" w:rsidP="004E2E8C" w:rsidRDefault="00152C40" w14:paraId="11584D22" w14:textId="77777777">
      <w:pPr>
        <w:ind w:left="360"/>
        <w:rPr>
          <w:rFonts w:ascii="Arial" w:hAnsi="Arial" w:cs="Arial"/>
        </w:rPr>
      </w:pPr>
      <w:r w:rsidRPr="003626D6">
        <w:rPr>
          <w:rFonts w:ascii="Arial" w:hAnsi="Arial" w:cs="Arial"/>
        </w:rPr>
        <w:t>The image below should be displayed on the instrument’s screen</w:t>
      </w:r>
    </w:p>
    <w:p w:rsidRPr="003626D6" w:rsidR="00152C40" w:rsidP="00152C40" w:rsidRDefault="00152C40" w14:paraId="11584D23" w14:textId="77777777">
      <w:pPr>
        <w:rPr>
          <w:rFonts w:ascii="Arial" w:hAnsi="Arial" w:cs="Arial"/>
        </w:rPr>
      </w:pPr>
      <w:r w:rsidRPr="003626D6">
        <w:rPr>
          <w:rFonts w:ascii="Arial" w:hAnsi="Arial" w:cs="Arial"/>
          <w:noProof/>
        </w:rPr>
        <w:drawing>
          <wp:inline distT="0" distB="0" distL="0" distR="0" wp14:anchorId="11584DFD" wp14:editId="11584DFE">
            <wp:extent cx="1743075" cy="542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43075" cy="542925"/>
                    </a:xfrm>
                    <a:prstGeom prst="rect">
                      <a:avLst/>
                    </a:prstGeom>
                  </pic:spPr>
                </pic:pic>
              </a:graphicData>
            </a:graphic>
          </wp:inline>
        </w:drawing>
      </w:r>
    </w:p>
    <w:p w:rsidR="00F65BE8" w:rsidP="004E2E8C" w:rsidRDefault="00152C40" w14:paraId="1CC68FC4" w14:textId="77777777">
      <w:pPr>
        <w:pStyle w:val="ListParagraph"/>
        <w:numPr>
          <w:ilvl w:val="0"/>
          <w:numId w:val="39"/>
        </w:numPr>
        <w:rPr>
          <w:rFonts w:ascii="Arial" w:hAnsi="Arial" w:cs="Arial"/>
        </w:rPr>
      </w:pPr>
      <w:r w:rsidRPr="003626D6">
        <w:rPr>
          <w:rFonts w:ascii="Arial" w:hAnsi="Arial" w:cs="Arial"/>
        </w:rPr>
        <w:t>Press the LEFT and RIGHT arrow keys at the SAME time, the motor will begin to start-up and spin</w:t>
      </w:r>
    </w:p>
    <w:p w:rsidR="00F65BE8" w:rsidP="004E2E8C" w:rsidRDefault="00152C40" w14:paraId="23FBE93C" w14:textId="77777777">
      <w:pPr>
        <w:ind w:left="720"/>
        <w:rPr>
          <w:rFonts w:ascii="Arial" w:hAnsi="Arial" w:cs="Arial"/>
        </w:rPr>
      </w:pPr>
      <w:r w:rsidRPr="003626D6">
        <w:rPr>
          <w:rFonts w:ascii="Arial" w:hAnsi="Arial" w:cs="Arial"/>
        </w:rPr>
        <w:t>Next, the motor will stop spinning, during this time, the display on the screen does not change.</w:t>
      </w:r>
    </w:p>
    <w:p w:rsidRPr="003626D6" w:rsidR="00152C40" w:rsidP="004E2E8C" w:rsidRDefault="00152C40" w14:paraId="11584D26" w14:textId="3973A133">
      <w:pPr>
        <w:pStyle w:val="ListParagraph"/>
        <w:numPr>
          <w:ilvl w:val="0"/>
          <w:numId w:val="39"/>
        </w:numPr>
        <w:rPr>
          <w:rFonts w:ascii="Arial" w:hAnsi="Arial" w:cs="Arial"/>
        </w:rPr>
      </w:pPr>
      <w:r w:rsidRPr="003626D6">
        <w:rPr>
          <w:rFonts w:ascii="Arial" w:hAnsi="Arial" w:cs="Arial"/>
        </w:rPr>
        <w:t>Scan a leaf or piece of paper of known size to test the accuracy of the instrument, the high and low thresholds should be checked and adjusted if necessary.</w:t>
      </w:r>
    </w:p>
    <w:p w:rsidRPr="003626D6" w:rsidR="00D035DE" w:rsidP="00D035DE" w:rsidRDefault="00D035DE" w14:paraId="57AA0B15" w14:textId="77777777">
      <w:pPr>
        <w:pStyle w:val="Heading2"/>
        <w:rPr>
          <w:rFonts w:ascii="Arial" w:hAnsi="Arial"/>
        </w:rPr>
      </w:pPr>
      <w:bookmarkStart w:name="_Toc500421437" w:id="35"/>
      <w:r w:rsidRPr="003626D6">
        <w:rPr>
          <w:rFonts w:ascii="Arial" w:hAnsi="Arial"/>
        </w:rPr>
        <w:t>Troubleshooting the LIBUSB.dll Error</w:t>
      </w:r>
      <w:bookmarkEnd w:id="35"/>
    </w:p>
    <w:p w:rsidRPr="003626D6" w:rsidR="00D035DE" w:rsidP="00D035DE" w:rsidRDefault="00D035DE" w14:paraId="31781639" w14:textId="600E2508">
      <w:pPr>
        <w:rPr>
          <w:rFonts w:ascii="Arial" w:hAnsi="Arial" w:cs="Arial"/>
        </w:rPr>
      </w:pPr>
      <w:r w:rsidRPr="003626D6">
        <w:rPr>
          <w:rFonts w:ascii="Arial" w:hAnsi="Arial" w:cs="Arial"/>
        </w:rPr>
        <w:t xml:space="preserve">The LIBUSB.dll error is typically encountered when trying to install the software and CI-202 to transfer data to a </w:t>
      </w:r>
      <w:r w:rsidRPr="003626D6" w:rsidR="003626D6">
        <w:rPr>
          <w:rFonts w:ascii="Arial" w:hAnsi="Arial" w:cs="Arial"/>
        </w:rPr>
        <w:t>64-bit</w:t>
      </w:r>
      <w:r w:rsidRPr="003626D6">
        <w:rPr>
          <w:rFonts w:ascii="Arial" w:hAnsi="Arial" w:cs="Arial"/>
        </w:rPr>
        <w:t xml:space="preserve"> computer system.</w:t>
      </w:r>
    </w:p>
    <w:p w:rsidRPr="003626D6" w:rsidR="00D035DE" w:rsidP="00D035DE" w:rsidRDefault="00D035DE" w14:paraId="66F94A44" w14:textId="77777777">
      <w:pPr>
        <w:rPr>
          <w:rFonts w:ascii="Arial" w:hAnsi="Arial" w:cs="Arial"/>
        </w:rPr>
      </w:pPr>
    </w:p>
    <w:p w:rsidRPr="003626D6" w:rsidR="00D035DE" w:rsidP="00D035DE" w:rsidRDefault="00D035DE" w14:paraId="04A31070" w14:textId="77777777">
      <w:pPr>
        <w:numPr>
          <w:ilvl w:val="0"/>
          <w:numId w:val="32"/>
        </w:numPr>
        <w:rPr>
          <w:rFonts w:ascii="Arial" w:hAnsi="Arial" w:cs="Arial"/>
        </w:rPr>
      </w:pPr>
      <w:r w:rsidRPr="003626D6">
        <w:rPr>
          <w:rFonts w:ascii="Arial" w:hAnsi="Arial" w:cs="Arial"/>
        </w:rPr>
        <w:t>Run a Google search for LIBUSB windows (your operating system) Example: “LIBUSB Windows XP”</w:t>
      </w:r>
    </w:p>
    <w:p w:rsidRPr="003626D6" w:rsidR="00D035DE" w:rsidP="00D035DE" w:rsidRDefault="00D035DE" w14:paraId="7EBA4438" w14:textId="77777777">
      <w:pPr>
        <w:numPr>
          <w:ilvl w:val="0"/>
          <w:numId w:val="32"/>
        </w:numPr>
        <w:rPr>
          <w:rFonts w:ascii="Arial" w:hAnsi="Arial" w:cs="Arial"/>
        </w:rPr>
      </w:pPr>
      <w:r w:rsidRPr="003626D6">
        <w:rPr>
          <w:rFonts w:ascii="Arial" w:hAnsi="Arial" w:cs="Arial"/>
        </w:rPr>
        <w:t>Select the link for “sourceforge.net”</w:t>
      </w:r>
    </w:p>
    <w:p w:rsidRPr="003626D6" w:rsidR="00D035DE" w:rsidP="00D035DE" w:rsidRDefault="00D035DE" w14:paraId="4AD806A3" w14:textId="77777777">
      <w:pPr>
        <w:numPr>
          <w:ilvl w:val="0"/>
          <w:numId w:val="33"/>
        </w:numPr>
        <w:rPr>
          <w:rFonts w:ascii="Arial" w:hAnsi="Arial" w:cs="Arial"/>
        </w:rPr>
      </w:pPr>
      <w:r w:rsidRPr="003626D6">
        <w:rPr>
          <w:rFonts w:ascii="Arial" w:hAnsi="Arial" w:cs="Arial"/>
        </w:rPr>
        <w:t>It may say libusb-win32</w:t>
      </w:r>
    </w:p>
    <w:p w:rsidRPr="003626D6" w:rsidR="00D035DE" w:rsidP="00D035DE" w:rsidRDefault="00D035DE" w14:paraId="5C838370" w14:textId="77777777">
      <w:pPr>
        <w:numPr>
          <w:ilvl w:val="0"/>
          <w:numId w:val="33"/>
        </w:numPr>
        <w:rPr>
          <w:rFonts w:ascii="Arial" w:hAnsi="Arial" w:cs="Arial"/>
        </w:rPr>
      </w:pPr>
      <w:r w:rsidRPr="003626D6">
        <w:rPr>
          <w:rFonts w:ascii="Arial" w:hAnsi="Arial" w:cs="Arial"/>
        </w:rPr>
        <w:t>Scroll down the page or find the link to the download site</w:t>
      </w:r>
    </w:p>
    <w:p w:rsidRPr="003626D6" w:rsidR="00D035DE" w:rsidP="00D035DE" w:rsidRDefault="00D035DE" w14:paraId="3C5652EE" w14:textId="77777777">
      <w:pPr>
        <w:numPr>
          <w:ilvl w:val="0"/>
          <w:numId w:val="33"/>
        </w:numPr>
        <w:rPr>
          <w:rFonts w:ascii="Arial" w:hAnsi="Arial" w:cs="Arial"/>
        </w:rPr>
      </w:pPr>
      <w:r w:rsidRPr="003626D6">
        <w:rPr>
          <w:rFonts w:ascii="Arial" w:hAnsi="Arial" w:cs="Arial"/>
        </w:rPr>
        <w:lastRenderedPageBreak/>
        <w:t>Download libusb-win32-bin-1.2.4.0.zip</w:t>
      </w:r>
    </w:p>
    <w:p w:rsidRPr="003626D6" w:rsidR="00D035DE" w:rsidP="00D035DE" w:rsidRDefault="00D035DE" w14:paraId="56B835DF" w14:textId="77777777">
      <w:pPr>
        <w:numPr>
          <w:ilvl w:val="0"/>
          <w:numId w:val="33"/>
        </w:numPr>
        <w:rPr>
          <w:rFonts w:ascii="Arial" w:hAnsi="Arial" w:cs="Arial"/>
        </w:rPr>
      </w:pPr>
      <w:r w:rsidRPr="003626D6">
        <w:rPr>
          <w:rFonts w:ascii="Arial" w:hAnsi="Arial" w:cs="Arial"/>
        </w:rPr>
        <w:t>Save the file and remember where</w:t>
      </w:r>
    </w:p>
    <w:p w:rsidRPr="003626D6" w:rsidR="00D035DE" w:rsidP="00D035DE" w:rsidRDefault="00D035DE" w14:paraId="73F79BCD" w14:textId="77777777">
      <w:pPr>
        <w:numPr>
          <w:ilvl w:val="0"/>
          <w:numId w:val="32"/>
        </w:numPr>
        <w:rPr>
          <w:rFonts w:ascii="Arial" w:hAnsi="Arial" w:cs="Arial"/>
        </w:rPr>
      </w:pPr>
      <w:r w:rsidRPr="003626D6">
        <w:rPr>
          <w:rFonts w:ascii="Arial" w:hAnsi="Arial" w:cs="Arial"/>
        </w:rPr>
        <w:t>Open the zip file after downloaded</w:t>
      </w:r>
    </w:p>
    <w:p w:rsidRPr="003626D6" w:rsidR="00D035DE" w:rsidP="00D035DE" w:rsidRDefault="00D035DE" w14:paraId="7D2107F9" w14:textId="77777777">
      <w:pPr>
        <w:numPr>
          <w:ilvl w:val="0"/>
          <w:numId w:val="34"/>
        </w:numPr>
        <w:rPr>
          <w:rFonts w:ascii="Arial" w:hAnsi="Arial" w:cs="Arial"/>
        </w:rPr>
      </w:pPr>
      <w:r w:rsidRPr="003626D6">
        <w:rPr>
          <w:rFonts w:ascii="Arial" w:hAnsi="Arial" w:cs="Arial"/>
        </w:rPr>
        <w:t>Open libusb-win32-bin.1.2.4.0 folder</w:t>
      </w:r>
    </w:p>
    <w:p w:rsidRPr="003626D6" w:rsidR="00D035DE" w:rsidP="00D035DE" w:rsidRDefault="00D035DE" w14:paraId="773BC913" w14:textId="77777777">
      <w:pPr>
        <w:numPr>
          <w:ilvl w:val="0"/>
          <w:numId w:val="34"/>
        </w:numPr>
        <w:rPr>
          <w:rFonts w:ascii="Arial" w:hAnsi="Arial" w:cs="Arial"/>
        </w:rPr>
      </w:pPr>
      <w:r w:rsidRPr="003626D6">
        <w:rPr>
          <w:rFonts w:ascii="Arial" w:hAnsi="Arial" w:cs="Arial"/>
        </w:rPr>
        <w:t>Open “bin” folder</w:t>
      </w:r>
    </w:p>
    <w:p w:rsidRPr="003626D6" w:rsidR="00D035DE" w:rsidP="00D035DE" w:rsidRDefault="00D035DE" w14:paraId="4B9DD437" w14:textId="77777777">
      <w:pPr>
        <w:numPr>
          <w:ilvl w:val="0"/>
          <w:numId w:val="34"/>
        </w:numPr>
        <w:rPr>
          <w:rFonts w:ascii="Arial" w:hAnsi="Arial" w:cs="Arial"/>
        </w:rPr>
      </w:pPr>
      <w:r w:rsidRPr="003626D6">
        <w:rPr>
          <w:rFonts w:ascii="Arial" w:hAnsi="Arial" w:cs="Arial"/>
        </w:rPr>
        <w:t>Double click the inf-wizard.exe</w:t>
      </w:r>
    </w:p>
    <w:p w:rsidRPr="003626D6" w:rsidR="00D035DE" w:rsidP="00D035DE" w:rsidRDefault="00D035DE" w14:paraId="00E314A1" w14:textId="77777777">
      <w:pPr>
        <w:numPr>
          <w:ilvl w:val="0"/>
          <w:numId w:val="34"/>
        </w:numPr>
        <w:rPr>
          <w:rFonts w:ascii="Arial" w:hAnsi="Arial" w:cs="Arial"/>
        </w:rPr>
      </w:pPr>
      <w:r w:rsidRPr="003626D6">
        <w:rPr>
          <w:rFonts w:ascii="Arial" w:hAnsi="Arial" w:cs="Arial"/>
        </w:rPr>
        <w:t>Plug in the device and turn it on</w:t>
      </w:r>
    </w:p>
    <w:p w:rsidR="00F65BE8" w:rsidP="00D035DE" w:rsidRDefault="00D035DE" w14:paraId="09E3C126" w14:textId="77777777">
      <w:pPr>
        <w:numPr>
          <w:ilvl w:val="0"/>
          <w:numId w:val="32"/>
        </w:numPr>
        <w:rPr>
          <w:rFonts w:ascii="Arial" w:hAnsi="Arial" w:cs="Arial"/>
        </w:rPr>
      </w:pPr>
      <w:r w:rsidRPr="003626D6">
        <w:rPr>
          <w:rFonts w:ascii="Arial" w:hAnsi="Arial" w:cs="Arial"/>
        </w:rPr>
        <w:t>Now you are in the Inf-wizard</w:t>
      </w:r>
    </w:p>
    <w:p w:rsidRPr="003626D6" w:rsidR="00D035DE" w:rsidP="00D035DE" w:rsidRDefault="00D035DE" w14:paraId="34F5B941" w14:textId="5ED0C35D">
      <w:pPr>
        <w:numPr>
          <w:ilvl w:val="0"/>
          <w:numId w:val="32"/>
        </w:numPr>
        <w:rPr>
          <w:rFonts w:ascii="Arial" w:hAnsi="Arial" w:cs="Arial"/>
        </w:rPr>
      </w:pPr>
      <w:r w:rsidRPr="003626D6">
        <w:rPr>
          <w:rFonts w:ascii="Arial" w:hAnsi="Arial" w:cs="Arial"/>
        </w:rPr>
        <w:t>Click next when the CI-202 is plugged in and on</w:t>
      </w:r>
    </w:p>
    <w:p w:rsidRPr="003626D6" w:rsidR="00D035DE" w:rsidP="00D035DE" w:rsidRDefault="00D035DE" w14:paraId="51D0CEBD" w14:textId="77777777">
      <w:pPr>
        <w:numPr>
          <w:ilvl w:val="0"/>
          <w:numId w:val="32"/>
        </w:numPr>
        <w:rPr>
          <w:rFonts w:ascii="Arial" w:hAnsi="Arial" w:cs="Arial"/>
        </w:rPr>
      </w:pPr>
      <w:r w:rsidRPr="003626D6">
        <w:rPr>
          <w:rFonts w:ascii="Arial" w:hAnsi="Arial" w:cs="Arial"/>
        </w:rPr>
        <w:t>Find the device in the list of USB devices: it will most likely be named a set of numbers, such as 0425:0500: if you can’t determine which device is the CI-202, unplug it from the computer and see which one disappears.</w:t>
      </w:r>
    </w:p>
    <w:p w:rsidRPr="003626D6" w:rsidR="00D035DE" w:rsidP="00D035DE" w:rsidRDefault="00D035DE" w14:paraId="5297FBDE" w14:textId="77777777">
      <w:pPr>
        <w:numPr>
          <w:ilvl w:val="0"/>
          <w:numId w:val="35"/>
        </w:numPr>
        <w:rPr>
          <w:rFonts w:ascii="Arial" w:hAnsi="Arial" w:cs="Arial"/>
        </w:rPr>
      </w:pPr>
      <w:r w:rsidRPr="003626D6">
        <w:rPr>
          <w:rFonts w:ascii="Arial" w:hAnsi="Arial" w:cs="Arial"/>
        </w:rPr>
        <w:t>Select the device and click next</w:t>
      </w:r>
    </w:p>
    <w:p w:rsidR="00F65BE8" w:rsidP="00D035DE" w:rsidRDefault="00D035DE" w14:paraId="6977FAF7" w14:textId="77777777">
      <w:pPr>
        <w:numPr>
          <w:ilvl w:val="0"/>
          <w:numId w:val="35"/>
        </w:numPr>
        <w:rPr>
          <w:rFonts w:ascii="Arial" w:hAnsi="Arial" w:cs="Arial"/>
        </w:rPr>
      </w:pPr>
      <w:r w:rsidRPr="003626D6">
        <w:rPr>
          <w:rFonts w:ascii="Arial" w:hAnsi="Arial" w:cs="Arial"/>
        </w:rPr>
        <w:t>Rename the device to CI-202</w:t>
      </w:r>
    </w:p>
    <w:p w:rsidRPr="003626D6" w:rsidR="00D035DE" w:rsidP="00D035DE" w:rsidRDefault="00D035DE" w14:paraId="2730D7FD" w14:textId="585C56BA">
      <w:pPr>
        <w:numPr>
          <w:ilvl w:val="0"/>
          <w:numId w:val="32"/>
        </w:numPr>
        <w:rPr>
          <w:rFonts w:ascii="Arial" w:hAnsi="Arial" w:cs="Arial"/>
        </w:rPr>
      </w:pPr>
      <w:r w:rsidRPr="003626D6">
        <w:rPr>
          <w:rFonts w:ascii="Arial" w:hAnsi="Arial" w:cs="Arial"/>
        </w:rPr>
        <w:t>Save CI-202.inf and remember where</w:t>
      </w:r>
    </w:p>
    <w:p w:rsidRPr="003626D6" w:rsidR="00D035DE" w:rsidP="00D035DE" w:rsidRDefault="00D035DE" w14:paraId="17DAC31A" w14:textId="77777777">
      <w:pPr>
        <w:numPr>
          <w:ilvl w:val="0"/>
          <w:numId w:val="32"/>
        </w:numPr>
        <w:rPr>
          <w:rFonts w:ascii="Arial" w:hAnsi="Arial" w:cs="Arial"/>
        </w:rPr>
      </w:pPr>
      <w:r w:rsidRPr="003626D6">
        <w:rPr>
          <w:rFonts w:ascii="Arial" w:hAnsi="Arial" w:cs="Arial"/>
        </w:rPr>
        <w:t>Click INSTALL NOW button</w:t>
      </w:r>
    </w:p>
    <w:p w:rsidRPr="003626D6" w:rsidR="00D035DE" w:rsidP="00D035DE" w:rsidRDefault="00D035DE" w14:paraId="3E7B8D25" w14:textId="77777777">
      <w:pPr>
        <w:numPr>
          <w:ilvl w:val="0"/>
          <w:numId w:val="36"/>
        </w:numPr>
        <w:rPr>
          <w:rFonts w:ascii="Arial" w:hAnsi="Arial" w:cs="Arial"/>
        </w:rPr>
      </w:pPr>
      <w:r w:rsidRPr="003626D6">
        <w:rPr>
          <w:rFonts w:ascii="Arial" w:hAnsi="Arial" w:cs="Arial"/>
        </w:rPr>
        <w:t>It will install driver and can take some time</w:t>
      </w:r>
    </w:p>
    <w:p w:rsidRPr="003626D6" w:rsidR="00D035DE" w:rsidP="00D035DE" w:rsidRDefault="00D035DE" w14:paraId="24E28FF9" w14:textId="77777777">
      <w:pPr>
        <w:numPr>
          <w:ilvl w:val="0"/>
          <w:numId w:val="36"/>
        </w:numPr>
        <w:rPr>
          <w:rFonts w:ascii="Arial" w:hAnsi="Arial" w:cs="Arial"/>
        </w:rPr>
      </w:pPr>
      <w:r w:rsidRPr="003626D6">
        <w:rPr>
          <w:rFonts w:ascii="Arial" w:hAnsi="Arial" w:cs="Arial"/>
        </w:rPr>
        <w:t>Select “ok” when installation is complete</w:t>
      </w:r>
    </w:p>
    <w:p w:rsidRPr="003626D6" w:rsidR="00D035DE" w:rsidP="00D035DE" w:rsidRDefault="00D035DE" w14:paraId="22B9FA88" w14:textId="77777777">
      <w:pPr>
        <w:numPr>
          <w:ilvl w:val="0"/>
          <w:numId w:val="32"/>
        </w:numPr>
        <w:rPr>
          <w:rFonts w:ascii="Arial" w:hAnsi="Arial" w:cs="Arial"/>
        </w:rPr>
      </w:pPr>
      <w:r w:rsidRPr="003626D6">
        <w:rPr>
          <w:rFonts w:ascii="Arial" w:hAnsi="Arial" w:cs="Arial"/>
        </w:rPr>
        <w:t>Go to the CID Software Download Website (</w:t>
      </w:r>
      <w:hyperlink w:history="1" r:id="rId24">
        <w:r w:rsidRPr="003626D6">
          <w:rPr>
            <w:rStyle w:val="Hyperlink"/>
            <w:rFonts w:ascii="Arial" w:hAnsi="Arial" w:cs="Arial"/>
          </w:rPr>
          <w:t>http://www.cid-inc.com/leaf-area/ci-202-software.php</w:t>
        </w:r>
      </w:hyperlink>
      <w:r w:rsidRPr="003626D6">
        <w:rPr>
          <w:rFonts w:ascii="Arial" w:hAnsi="Arial" w:cs="Arial"/>
        </w:rPr>
        <w:t>)</w:t>
      </w:r>
    </w:p>
    <w:p w:rsidRPr="003626D6" w:rsidR="00D035DE" w:rsidP="00D035DE" w:rsidRDefault="00D035DE" w14:paraId="53CCFA4A" w14:textId="77777777">
      <w:pPr>
        <w:numPr>
          <w:ilvl w:val="0"/>
          <w:numId w:val="32"/>
        </w:numPr>
        <w:rPr>
          <w:rFonts w:ascii="Arial" w:hAnsi="Arial" w:cs="Arial"/>
        </w:rPr>
      </w:pPr>
      <w:r w:rsidRPr="003626D6">
        <w:rPr>
          <w:rFonts w:ascii="Arial" w:hAnsi="Arial" w:cs="Arial"/>
        </w:rPr>
        <w:t>Download the C202dfV1006.exe – transfers data from CI-202 to PC: Remember where!</w:t>
      </w:r>
    </w:p>
    <w:p w:rsidRPr="003626D6" w:rsidR="00D035DE" w:rsidP="00D035DE" w:rsidRDefault="00D035DE" w14:paraId="79AABC46" w14:textId="011DAEE1">
      <w:pPr>
        <w:numPr>
          <w:ilvl w:val="0"/>
          <w:numId w:val="32"/>
        </w:numPr>
        <w:rPr>
          <w:rFonts w:ascii="Arial" w:hAnsi="Arial" w:cs="Arial"/>
        </w:rPr>
      </w:pPr>
      <w:r w:rsidRPr="003626D6">
        <w:rPr>
          <w:rFonts w:ascii="Arial" w:hAnsi="Arial" w:cs="Arial"/>
        </w:rPr>
        <w:t xml:space="preserve">Go to where the .exe is </w:t>
      </w:r>
      <w:r w:rsidRPr="003626D6" w:rsidR="003626D6">
        <w:rPr>
          <w:rFonts w:ascii="Arial" w:hAnsi="Arial" w:cs="Arial"/>
        </w:rPr>
        <w:t>saved,</w:t>
      </w:r>
      <w:r w:rsidRPr="003626D6">
        <w:rPr>
          <w:rFonts w:ascii="Arial" w:hAnsi="Arial" w:cs="Arial"/>
        </w:rPr>
        <w:t xml:space="preserve"> and double click it when the device is plugged in and on.</w:t>
      </w:r>
    </w:p>
    <w:p w:rsidRPr="003626D6" w:rsidR="00D035DE" w:rsidP="00D035DE" w:rsidRDefault="00D035DE" w14:paraId="2605D001" w14:textId="77777777">
      <w:pPr>
        <w:numPr>
          <w:ilvl w:val="0"/>
          <w:numId w:val="32"/>
        </w:numPr>
        <w:rPr>
          <w:rFonts w:ascii="Arial" w:hAnsi="Arial" w:cs="Arial"/>
        </w:rPr>
      </w:pPr>
      <w:r w:rsidRPr="003626D6">
        <w:rPr>
          <w:rFonts w:ascii="Arial" w:hAnsi="Arial" w:cs="Arial"/>
        </w:rPr>
        <w:t>Select Run.</w:t>
      </w:r>
    </w:p>
    <w:p w:rsidRPr="003626D6" w:rsidR="00D035DE" w:rsidP="00D035DE" w:rsidRDefault="00D035DE" w14:paraId="48097288" w14:textId="77777777">
      <w:pPr>
        <w:numPr>
          <w:ilvl w:val="0"/>
          <w:numId w:val="32"/>
        </w:numPr>
        <w:rPr>
          <w:rFonts w:ascii="Arial" w:hAnsi="Arial" w:cs="Arial"/>
        </w:rPr>
      </w:pPr>
      <w:r w:rsidRPr="003626D6">
        <w:rPr>
          <w:rFonts w:ascii="Arial" w:hAnsi="Arial" w:cs="Arial"/>
        </w:rPr>
        <w:t>The CID Bio-Science Download Data from CI-202 application should open.</w:t>
      </w:r>
    </w:p>
    <w:p w:rsidR="00F65BE8" w:rsidP="00D035DE" w:rsidRDefault="00D035DE" w14:paraId="75EEA88C" w14:textId="77777777">
      <w:pPr>
        <w:numPr>
          <w:ilvl w:val="0"/>
          <w:numId w:val="32"/>
        </w:numPr>
        <w:rPr>
          <w:rFonts w:ascii="Arial" w:hAnsi="Arial" w:cs="Arial"/>
        </w:rPr>
      </w:pPr>
      <w:r w:rsidRPr="003626D6">
        <w:rPr>
          <w:rFonts w:ascii="Arial" w:hAnsi="Arial" w:cs="Arial"/>
        </w:rPr>
        <w:t>Go to &lt;File&gt; &lt;Open&gt;</w:t>
      </w:r>
    </w:p>
    <w:p w:rsidR="00F65BE8" w:rsidP="00D035DE" w:rsidRDefault="00D035DE" w14:paraId="20836F52" w14:textId="77777777">
      <w:pPr>
        <w:numPr>
          <w:ilvl w:val="0"/>
          <w:numId w:val="32"/>
        </w:numPr>
        <w:rPr>
          <w:rFonts w:ascii="Arial" w:hAnsi="Arial" w:cs="Arial"/>
        </w:rPr>
      </w:pPr>
      <w:r w:rsidRPr="003626D6">
        <w:rPr>
          <w:rFonts w:ascii="Arial" w:hAnsi="Arial" w:cs="Arial"/>
        </w:rPr>
        <w:t>You will see a list of files on the instrument and can select and copy/save data</w:t>
      </w:r>
      <w:r w:rsidRPr="003626D6" w:rsidR="003626D6">
        <w:rPr>
          <w:rFonts w:ascii="Arial" w:hAnsi="Arial" w:cs="Arial"/>
        </w:rPr>
        <w:t>.</w:t>
      </w:r>
    </w:p>
    <w:p w:rsidRPr="003626D6" w:rsidR="00D035DE" w:rsidP="00D035DE" w:rsidRDefault="00D035DE" w14:paraId="67D59C51" w14:textId="7693D5F1">
      <w:pPr>
        <w:rPr>
          <w:rFonts w:ascii="Arial" w:hAnsi="Arial" w:cs="Arial"/>
        </w:rPr>
      </w:pPr>
    </w:p>
    <w:p w:rsidRPr="003626D6" w:rsidR="00D035DE" w:rsidP="00D035DE" w:rsidRDefault="00D035DE" w14:paraId="08DACF08" w14:textId="77777777">
      <w:pPr>
        <w:rPr>
          <w:rFonts w:ascii="Arial" w:hAnsi="Arial" w:eastAsia="MS Mincho" w:cs="Arial"/>
        </w:rPr>
      </w:pPr>
    </w:p>
    <w:p w:rsidRPr="003626D6" w:rsidR="00D035DE" w:rsidP="00D035DE" w:rsidRDefault="00D035DE" w14:paraId="4D452632" w14:textId="77777777">
      <w:pPr>
        <w:pStyle w:val="PlainText"/>
        <w:rPr>
          <w:rFonts w:ascii="Arial" w:hAnsi="Arial" w:eastAsia="MS Mincho" w:cs="Arial"/>
          <w:sz w:val="22"/>
        </w:rPr>
      </w:pPr>
    </w:p>
    <w:p w:rsidRPr="003626D6" w:rsidR="0055378C" w:rsidP="004E2E8C" w:rsidRDefault="00D035DE" w14:paraId="11584D28" w14:textId="70D72028">
      <w:pPr>
        <w:pStyle w:val="Heading1"/>
        <w:rPr>
          <w:rFonts w:ascii="Arial" w:hAnsi="Arial"/>
        </w:rPr>
      </w:pPr>
      <w:r w:rsidRPr="003626D6">
        <w:rPr>
          <w:rFonts w:ascii="Arial" w:hAnsi="Arial"/>
        </w:rPr>
        <w:br w:type="page"/>
      </w:r>
      <w:bookmarkStart w:name="_Toc500421438" w:id="36"/>
      <w:r w:rsidRPr="003626D6" w:rsidR="0055378C">
        <w:rPr>
          <w:rFonts w:ascii="Arial" w:hAnsi="Arial"/>
        </w:rPr>
        <w:lastRenderedPageBreak/>
        <w:t>Technical Support</w:t>
      </w:r>
      <w:bookmarkEnd w:id="34"/>
      <w:bookmarkEnd w:id="36"/>
    </w:p>
    <w:p w:rsidRPr="003626D6" w:rsidR="0055378C" w:rsidP="0055378C" w:rsidRDefault="0055378C" w14:paraId="11584D2D" w14:textId="273C710E">
      <w:pPr>
        <w:rPr>
          <w:rFonts w:ascii="Arial" w:hAnsi="Arial" w:cs="Arial"/>
        </w:rPr>
      </w:pPr>
      <w:r w:rsidRPr="003626D6">
        <w:rPr>
          <w:rFonts w:ascii="Arial" w:hAnsi="Arial" w:cs="Arial"/>
        </w:rPr>
        <w:t xml:space="preserve">If you have a question about the CI-202 features and functions, first look in the CI-202 Instruction </w:t>
      </w:r>
      <w:r w:rsidRPr="003626D6" w:rsidR="003626D6">
        <w:rPr>
          <w:rFonts w:ascii="Arial" w:hAnsi="Arial" w:cs="Arial"/>
        </w:rPr>
        <w:t>Manual</w:t>
      </w:r>
      <w:r w:rsidRPr="003626D6">
        <w:rPr>
          <w:rFonts w:ascii="Arial" w:hAnsi="Arial" w:cs="Arial"/>
          <w:i/>
          <w:iCs/>
        </w:rPr>
        <w:t>.</w:t>
      </w:r>
      <w:r w:rsidRPr="003626D6" w:rsidDel="00AF25C1" w:rsidR="00AF25C1">
        <w:rPr>
          <w:rFonts w:ascii="Arial" w:hAnsi="Arial" w:cs="Arial"/>
          <w:i/>
          <w:iCs/>
        </w:rPr>
        <w:t xml:space="preserve"> </w:t>
      </w:r>
      <w:r w:rsidRPr="003626D6" w:rsidR="00AF25C1">
        <w:rPr>
          <w:rFonts w:ascii="Arial" w:hAnsi="Arial" w:cs="Arial"/>
        </w:rPr>
        <w:t>Further q</w:t>
      </w:r>
      <w:r w:rsidRPr="003626D6">
        <w:rPr>
          <w:rFonts w:ascii="Arial" w:hAnsi="Arial" w:cs="Arial"/>
        </w:rPr>
        <w:t>uestions can also be directed to a Technical Support Representative located in your country</w:t>
      </w:r>
      <w:r w:rsidRPr="003626D6" w:rsidR="003626D6">
        <w:rPr>
          <w:rFonts w:ascii="Arial" w:hAnsi="Arial" w:cs="Arial"/>
        </w:rPr>
        <w:t xml:space="preserve">. </w:t>
      </w:r>
      <w:r w:rsidRPr="003626D6">
        <w:rPr>
          <w:rFonts w:ascii="Arial" w:hAnsi="Arial" w:cs="Arial"/>
        </w:rPr>
        <w:t>CID Bio-Science, Inc. is committed to provide customers with high quality, timely technical support. Technical support representatives are to answer your technical questions by phone or by e-mail at:</w:t>
      </w:r>
    </w:p>
    <w:p w:rsidRPr="003626D6" w:rsidR="0055378C" w:rsidP="0055378C" w:rsidRDefault="0055378C" w14:paraId="11584D2E" w14:textId="77777777">
      <w:pPr>
        <w:ind w:firstLine="720"/>
        <w:rPr>
          <w:rFonts w:ascii="Arial" w:hAnsi="Arial" w:cs="Arial"/>
        </w:rPr>
      </w:pPr>
    </w:p>
    <w:p w:rsidRPr="003626D6" w:rsidR="0055378C" w:rsidP="0055378C" w:rsidRDefault="008F3426" w14:paraId="11584D2F" w14:textId="77777777">
      <w:pPr>
        <w:jc w:val="center"/>
        <w:rPr>
          <w:rFonts w:ascii="Arial" w:hAnsi="Arial" w:cs="Arial"/>
        </w:rPr>
      </w:pPr>
      <w:hyperlink w:history="1" r:id="rId25">
        <w:r w:rsidRPr="003626D6" w:rsidR="0055378C">
          <w:rPr>
            <w:rStyle w:val="Hyperlink"/>
            <w:rFonts w:ascii="Arial" w:hAnsi="Arial" w:cs="Arial"/>
          </w:rPr>
          <w:t>support@cid-inc.com</w:t>
        </w:r>
      </w:hyperlink>
      <w:r w:rsidRPr="003626D6" w:rsidR="0055378C">
        <w:rPr>
          <w:rFonts w:ascii="Arial" w:hAnsi="Arial" w:cs="Arial"/>
        </w:rPr>
        <w:t>.</w:t>
      </w:r>
    </w:p>
    <w:p w:rsidRPr="003626D6" w:rsidR="0055378C" w:rsidP="0055378C" w:rsidRDefault="0055378C" w14:paraId="11584D30" w14:textId="77777777">
      <w:pPr>
        <w:rPr>
          <w:rFonts w:ascii="Arial" w:hAnsi="Arial" w:cs="Arial"/>
        </w:rPr>
      </w:pPr>
    </w:p>
    <w:p w:rsidR="00F65BE8" w:rsidP="0055378C" w:rsidRDefault="0055378C" w14:paraId="122D7375" w14:textId="77777777">
      <w:pPr>
        <w:rPr>
          <w:rFonts w:ascii="Arial" w:hAnsi="Arial" w:cs="Arial"/>
        </w:rPr>
      </w:pPr>
      <w:r w:rsidRPr="003626D6">
        <w:rPr>
          <w:rFonts w:ascii="Arial" w:hAnsi="Arial" w:cs="Arial"/>
        </w:rPr>
        <w:t>CID Bio-Science, Inc.’s contact information:</w:t>
      </w:r>
    </w:p>
    <w:p w:rsidRPr="003626D6" w:rsidR="0055378C" w:rsidP="0055378C" w:rsidRDefault="0055378C" w14:paraId="11584D32" w14:textId="7FB65D7D">
      <w:pPr>
        <w:rPr>
          <w:rFonts w:ascii="Arial" w:hAnsi="Arial" w:cs="Arial"/>
        </w:rPr>
      </w:pPr>
    </w:p>
    <w:p w:rsidRPr="003626D6" w:rsidR="0055378C" w:rsidP="0055378C" w:rsidRDefault="0055378C" w14:paraId="11584D33" w14:textId="77777777">
      <w:pPr>
        <w:jc w:val="center"/>
        <w:rPr>
          <w:rFonts w:ascii="Arial" w:hAnsi="Arial" w:cs="Arial"/>
        </w:rPr>
      </w:pPr>
      <w:r w:rsidRPr="003626D6">
        <w:rPr>
          <w:rFonts w:ascii="Arial" w:hAnsi="Arial" w:cs="Arial"/>
        </w:rPr>
        <w:t>CID Bio-Science, Inc.</w:t>
      </w:r>
    </w:p>
    <w:p w:rsidRPr="003626D6" w:rsidR="0055378C" w:rsidP="0055378C" w:rsidRDefault="0055378C" w14:paraId="11584D34" w14:textId="77777777">
      <w:pPr>
        <w:jc w:val="center"/>
        <w:rPr>
          <w:rFonts w:ascii="Arial" w:hAnsi="Arial" w:cs="Arial"/>
        </w:rPr>
      </w:pPr>
      <w:r w:rsidRPr="003626D6">
        <w:rPr>
          <w:rFonts w:ascii="Arial" w:hAnsi="Arial" w:cs="Arial"/>
        </w:rPr>
        <w:t>1554 NE 3</w:t>
      </w:r>
      <w:r w:rsidRPr="003626D6">
        <w:rPr>
          <w:rFonts w:ascii="Arial" w:hAnsi="Arial" w:cs="Arial"/>
          <w:vertAlign w:val="superscript"/>
        </w:rPr>
        <w:t>rd</w:t>
      </w:r>
      <w:r w:rsidRPr="003626D6">
        <w:rPr>
          <w:rFonts w:ascii="Arial" w:hAnsi="Arial" w:cs="Arial"/>
        </w:rPr>
        <w:t xml:space="preserve"> Ave</w:t>
      </w:r>
    </w:p>
    <w:p w:rsidRPr="003626D6" w:rsidR="0055378C" w:rsidP="0055378C" w:rsidRDefault="0055378C" w14:paraId="11584D35" w14:textId="77777777">
      <w:pPr>
        <w:jc w:val="center"/>
        <w:rPr>
          <w:rFonts w:ascii="Arial" w:hAnsi="Arial" w:cs="Arial"/>
        </w:rPr>
      </w:pPr>
      <w:r w:rsidRPr="003626D6">
        <w:rPr>
          <w:rFonts w:ascii="Arial" w:hAnsi="Arial" w:cs="Arial"/>
        </w:rPr>
        <w:t>Camas, WA 98607 USA</w:t>
      </w:r>
    </w:p>
    <w:p w:rsidRPr="003626D6" w:rsidR="0055378C" w:rsidP="0055378C" w:rsidRDefault="0055378C" w14:paraId="11584D36" w14:textId="77777777">
      <w:pPr>
        <w:jc w:val="center"/>
        <w:rPr>
          <w:rFonts w:ascii="Arial" w:hAnsi="Arial" w:cs="Arial"/>
        </w:rPr>
      </w:pPr>
    </w:p>
    <w:p w:rsidRPr="003626D6" w:rsidR="0055378C" w:rsidP="0055378C" w:rsidRDefault="0055378C" w14:paraId="11584D37" w14:textId="77777777">
      <w:pPr>
        <w:jc w:val="center"/>
        <w:rPr>
          <w:rFonts w:ascii="Arial" w:hAnsi="Arial" w:cs="Arial"/>
        </w:rPr>
      </w:pPr>
      <w:r w:rsidRPr="003626D6">
        <w:rPr>
          <w:rFonts w:ascii="Arial" w:hAnsi="Arial" w:cs="Arial"/>
        </w:rPr>
        <w:t>Phone: 800-767-0119 (U.S. and Canada)</w:t>
      </w:r>
    </w:p>
    <w:p w:rsidRPr="003626D6" w:rsidR="0055378C" w:rsidP="0055378C" w:rsidRDefault="0055378C" w14:paraId="11584D38" w14:textId="77777777">
      <w:pPr>
        <w:jc w:val="center"/>
        <w:rPr>
          <w:rFonts w:ascii="Arial" w:hAnsi="Arial" w:cs="Arial"/>
        </w:rPr>
      </w:pPr>
      <w:r w:rsidRPr="003626D6">
        <w:rPr>
          <w:rFonts w:ascii="Arial" w:hAnsi="Arial" w:cs="Arial"/>
        </w:rPr>
        <w:t>360-833-8835</w:t>
      </w:r>
    </w:p>
    <w:p w:rsidRPr="003626D6" w:rsidR="0055378C" w:rsidP="0055378C" w:rsidRDefault="0055378C" w14:paraId="11584D39" w14:textId="77777777">
      <w:pPr>
        <w:jc w:val="center"/>
        <w:rPr>
          <w:rFonts w:ascii="Arial" w:hAnsi="Arial" w:cs="Arial"/>
        </w:rPr>
      </w:pPr>
      <w:r w:rsidRPr="003626D6">
        <w:rPr>
          <w:rFonts w:ascii="Arial" w:hAnsi="Arial" w:cs="Arial"/>
        </w:rPr>
        <w:t>Fax: 360-833-1914</w:t>
      </w:r>
    </w:p>
    <w:p w:rsidRPr="003626D6" w:rsidR="0055378C" w:rsidP="0055378C" w:rsidRDefault="0055378C" w14:paraId="11584D3A" w14:textId="77777777">
      <w:pPr>
        <w:jc w:val="center"/>
        <w:rPr>
          <w:rFonts w:ascii="Arial" w:hAnsi="Arial" w:cs="Arial"/>
        </w:rPr>
      </w:pPr>
    </w:p>
    <w:p w:rsidRPr="003626D6" w:rsidR="0055378C" w:rsidP="0055378C" w:rsidRDefault="0055378C" w14:paraId="11584D3B" w14:textId="77777777">
      <w:pPr>
        <w:jc w:val="center"/>
        <w:rPr>
          <w:rFonts w:ascii="Arial" w:hAnsi="Arial" w:cs="Arial"/>
          <w:color w:val="0000FF"/>
        </w:rPr>
      </w:pPr>
      <w:r w:rsidRPr="003626D6">
        <w:rPr>
          <w:rFonts w:ascii="Arial" w:hAnsi="Arial" w:cs="Arial"/>
        </w:rPr>
        <w:t xml:space="preserve">Internet: </w:t>
      </w:r>
      <w:r w:rsidRPr="003626D6">
        <w:rPr>
          <w:rFonts w:ascii="Arial" w:hAnsi="Arial" w:cs="Arial"/>
          <w:color w:val="0000FF"/>
        </w:rPr>
        <w:t>http://www.cid-inc.com</w:t>
      </w:r>
    </w:p>
    <w:p w:rsidRPr="003626D6" w:rsidR="0055378C" w:rsidP="0055378C" w:rsidRDefault="0055378C" w14:paraId="11584D3C" w14:textId="77777777">
      <w:pPr>
        <w:jc w:val="center"/>
        <w:rPr>
          <w:rFonts w:ascii="Arial" w:hAnsi="Arial" w:cs="Arial"/>
          <w:color w:val="0000FF"/>
        </w:rPr>
      </w:pPr>
      <w:r w:rsidRPr="003626D6">
        <w:rPr>
          <w:rFonts w:ascii="Arial" w:hAnsi="Arial" w:cs="Arial"/>
        </w:rPr>
        <w:t xml:space="preserve">E-mail: </w:t>
      </w:r>
      <w:r w:rsidRPr="003626D6">
        <w:rPr>
          <w:rFonts w:ascii="Arial" w:hAnsi="Arial" w:cs="Arial"/>
          <w:color w:val="0000FF"/>
          <w:u w:val="single"/>
        </w:rPr>
        <w:t>support@cid-inc.com</w:t>
      </w:r>
    </w:p>
    <w:p w:rsidRPr="003626D6" w:rsidR="0055378C" w:rsidP="0055378C" w:rsidRDefault="0055378C" w14:paraId="11584D3D" w14:textId="77777777">
      <w:pPr>
        <w:autoSpaceDE w:val="0"/>
        <w:autoSpaceDN w:val="0"/>
        <w:adjustRightInd w:val="0"/>
        <w:rPr>
          <w:rFonts w:ascii="Arial" w:hAnsi="Arial" w:cs="Arial"/>
        </w:rPr>
      </w:pPr>
    </w:p>
    <w:p w:rsidRPr="003626D6" w:rsidR="0055378C" w:rsidP="0055378C" w:rsidRDefault="0055378C" w14:paraId="11584D3E" w14:textId="77777777">
      <w:pPr>
        <w:pStyle w:val="Heading2"/>
        <w:rPr>
          <w:rFonts w:ascii="Arial" w:hAnsi="Arial"/>
        </w:rPr>
      </w:pPr>
      <w:bookmarkStart w:name="_Toc338170215" w:id="37"/>
      <w:bookmarkStart w:name="_Toc500421439" w:id="38"/>
      <w:r w:rsidRPr="003626D6">
        <w:rPr>
          <w:rFonts w:ascii="Arial" w:hAnsi="Arial"/>
        </w:rPr>
        <w:t>Customer Service</w:t>
      </w:r>
      <w:bookmarkEnd w:id="37"/>
      <w:bookmarkEnd w:id="38"/>
    </w:p>
    <w:p w:rsidRPr="003626D6" w:rsidR="0055378C" w:rsidP="0055378C" w:rsidRDefault="0055378C" w14:paraId="11584D3F" w14:textId="77777777">
      <w:pPr>
        <w:rPr>
          <w:rFonts w:ascii="Arial" w:hAnsi="Arial" w:cs="Arial"/>
        </w:rPr>
      </w:pPr>
      <w:r w:rsidRPr="003626D6">
        <w:rPr>
          <w:rFonts w:ascii="Arial" w:hAnsi="Arial" w:cs="Arial"/>
        </w:rPr>
        <w:t>Customer Service Representatives answer questions about specifications and pricing, and sell all of the CID Bio-Science, Inc. products. Customers sometimes find that they need CID Bio-Science, Inc. to upgrade, recalibrate or repair their system. In order for CID Bio-Science, Inc. to offer these services, the customer must first contact us and obtain a Return Merchandise Authorization (RMA) number. Please contact a customer service representative for specific instructions when returning a product.</w:t>
      </w:r>
    </w:p>
    <w:p w:rsidRPr="003626D6" w:rsidR="00EE32CA" w:rsidP="0055378C" w:rsidRDefault="0055378C" w14:paraId="11584D40" w14:textId="77777777">
      <w:pPr>
        <w:pStyle w:val="Heading2"/>
        <w:rPr>
          <w:rFonts w:ascii="Arial" w:hAnsi="Arial"/>
        </w:rPr>
      </w:pPr>
      <w:r w:rsidRPr="003626D6">
        <w:rPr>
          <w:rFonts w:ascii="Arial" w:hAnsi="Arial"/>
          <w:sz w:val="22"/>
        </w:rPr>
        <w:br w:type="page"/>
      </w:r>
      <w:bookmarkStart w:name="_Toc500421440" w:id="39"/>
      <w:r w:rsidRPr="003626D6" w:rsidR="00EE32CA">
        <w:rPr>
          <w:rFonts w:ascii="Arial" w:hAnsi="Arial"/>
        </w:rPr>
        <w:lastRenderedPageBreak/>
        <w:t>Frequently Asked Questions</w:t>
      </w:r>
      <w:bookmarkEnd w:id="39"/>
    </w:p>
    <w:p w:rsidR="00F65BE8" w:rsidP="00EE32CA" w:rsidRDefault="00EE32CA" w14:paraId="7AB67684" w14:textId="77777777">
      <w:pPr>
        <w:numPr>
          <w:ilvl w:val="0"/>
          <w:numId w:val="37"/>
        </w:numPr>
        <w:rPr>
          <w:rFonts w:ascii="Arial" w:hAnsi="Arial" w:cs="Arial"/>
        </w:rPr>
      </w:pPr>
      <w:r w:rsidRPr="003626D6">
        <w:rPr>
          <w:rFonts w:ascii="Arial" w:hAnsi="Arial" w:cs="Arial"/>
        </w:rPr>
        <w:t>Where do I download the most current version of CI-202 software</w:t>
      </w:r>
      <w:r w:rsidRPr="003626D6" w:rsidR="003626D6">
        <w:rPr>
          <w:rFonts w:ascii="Arial" w:hAnsi="Arial" w:cs="Arial"/>
        </w:rPr>
        <w:t>?</w:t>
      </w:r>
    </w:p>
    <w:p w:rsidRPr="003626D6" w:rsidR="00EE32CA" w:rsidP="00EE32CA" w:rsidRDefault="00EE32CA" w14:paraId="11584D42" w14:textId="535B902A">
      <w:pPr>
        <w:numPr>
          <w:ilvl w:val="1"/>
          <w:numId w:val="37"/>
        </w:numPr>
        <w:rPr>
          <w:rFonts w:ascii="Arial" w:hAnsi="Arial" w:cs="Arial"/>
        </w:rPr>
      </w:pPr>
      <w:r w:rsidRPr="003626D6">
        <w:rPr>
          <w:rFonts w:ascii="Arial" w:hAnsi="Arial" w:cs="Arial"/>
        </w:rPr>
        <w:t xml:space="preserve">The latest version of software and the driver can be downloaded at </w:t>
      </w:r>
      <w:hyperlink w:history="1" r:id="rId26">
        <w:r w:rsidRPr="003626D6">
          <w:rPr>
            <w:rStyle w:val="Hyperlink"/>
            <w:rFonts w:ascii="Arial" w:hAnsi="Arial" w:cs="Arial"/>
          </w:rPr>
          <w:t>http://www.cid-inc.com/leaf-area/ci-202-software.php</w:t>
        </w:r>
      </w:hyperlink>
    </w:p>
    <w:p w:rsidR="00F65BE8" w:rsidP="00EE32CA" w:rsidRDefault="00EE32CA" w14:paraId="2C3D5D03" w14:textId="77777777">
      <w:pPr>
        <w:numPr>
          <w:ilvl w:val="0"/>
          <w:numId w:val="37"/>
        </w:numPr>
        <w:rPr>
          <w:rFonts w:ascii="Arial" w:hAnsi="Arial" w:cs="Arial"/>
        </w:rPr>
      </w:pPr>
      <w:r w:rsidRPr="003626D6">
        <w:rPr>
          <w:rFonts w:ascii="Arial" w:hAnsi="Arial" w:cs="Arial"/>
        </w:rPr>
        <w:t>How do I clean the CI-202</w:t>
      </w:r>
      <w:r w:rsidRPr="003626D6" w:rsidR="003626D6">
        <w:rPr>
          <w:rFonts w:ascii="Arial" w:hAnsi="Arial" w:cs="Arial"/>
        </w:rPr>
        <w:t>?</w:t>
      </w:r>
    </w:p>
    <w:p w:rsidRPr="003626D6" w:rsidR="00EE32CA" w:rsidP="00EE32CA" w:rsidRDefault="00EE32CA" w14:paraId="11584D44" w14:textId="3580E0D0">
      <w:pPr>
        <w:numPr>
          <w:ilvl w:val="1"/>
          <w:numId w:val="37"/>
        </w:numPr>
        <w:rPr>
          <w:rFonts w:ascii="Arial" w:hAnsi="Arial" w:cs="Arial"/>
        </w:rPr>
      </w:pPr>
      <w:r w:rsidRPr="003626D6">
        <w:rPr>
          <w:rFonts w:ascii="Arial" w:hAnsi="Arial" w:cs="Arial"/>
        </w:rPr>
        <w:t>Make sure the scan window on the scan head is clean</w:t>
      </w:r>
      <w:r w:rsidRPr="003626D6" w:rsidR="003626D6">
        <w:rPr>
          <w:rFonts w:ascii="Arial" w:hAnsi="Arial" w:cs="Arial"/>
        </w:rPr>
        <w:t xml:space="preserve">. </w:t>
      </w:r>
      <w:r w:rsidRPr="003626D6">
        <w:rPr>
          <w:rFonts w:ascii="Arial" w:hAnsi="Arial" w:cs="Arial"/>
        </w:rPr>
        <w:t>Do not use paper products to clean any optical parts of our devices</w:t>
      </w:r>
      <w:r w:rsidRPr="003626D6" w:rsidR="003626D6">
        <w:rPr>
          <w:rFonts w:ascii="Arial" w:hAnsi="Arial" w:cs="Arial"/>
        </w:rPr>
        <w:t xml:space="preserve">. </w:t>
      </w:r>
      <w:r w:rsidRPr="003626D6">
        <w:rPr>
          <w:rFonts w:ascii="Arial" w:hAnsi="Arial" w:cs="Arial"/>
        </w:rPr>
        <w:t>You must always use a clean soft cloth with a little moisture to prevent scratching of components such as mirrors, scan windows, and cover sheets on the CI-202 scan board or lenses</w:t>
      </w:r>
      <w:r w:rsidRPr="003626D6" w:rsidR="003626D6">
        <w:rPr>
          <w:rFonts w:ascii="Arial" w:hAnsi="Arial" w:cs="Arial"/>
        </w:rPr>
        <w:t xml:space="preserve">. </w:t>
      </w:r>
      <w:r w:rsidRPr="003626D6">
        <w:rPr>
          <w:rFonts w:ascii="Arial" w:hAnsi="Arial" w:cs="Arial"/>
        </w:rPr>
        <w:t>Paper products can act as sandpaper on optical parts and ruin the device</w:t>
      </w:r>
      <w:r w:rsidRPr="003626D6" w:rsidR="003626D6">
        <w:rPr>
          <w:rFonts w:ascii="Arial" w:hAnsi="Arial" w:cs="Arial"/>
        </w:rPr>
        <w:t xml:space="preserve">. </w:t>
      </w:r>
      <w:r w:rsidRPr="003626D6">
        <w:rPr>
          <w:rFonts w:ascii="Arial" w:hAnsi="Arial" w:cs="Arial"/>
        </w:rPr>
        <w:t>Dirty optics and components can make the length measurement unstable</w:t>
      </w:r>
      <w:r w:rsidRPr="003626D6" w:rsidR="003626D6">
        <w:rPr>
          <w:rFonts w:ascii="Arial" w:hAnsi="Arial" w:cs="Arial"/>
        </w:rPr>
        <w:t xml:space="preserve">. </w:t>
      </w:r>
      <w:r w:rsidRPr="003626D6">
        <w:rPr>
          <w:rFonts w:ascii="Arial" w:hAnsi="Arial" w:cs="Arial"/>
        </w:rPr>
        <w:t>On the bottom of the scan head you will see a small optic sensor make sure it is clean also</w:t>
      </w:r>
      <w:r w:rsidRPr="003626D6" w:rsidR="003626D6">
        <w:rPr>
          <w:rFonts w:ascii="Arial" w:hAnsi="Arial" w:cs="Arial"/>
        </w:rPr>
        <w:t xml:space="preserve">. </w:t>
      </w:r>
      <w:r w:rsidRPr="003626D6">
        <w:rPr>
          <w:rFonts w:ascii="Arial" w:hAnsi="Arial" w:cs="Arial"/>
        </w:rPr>
        <w:t>It runs down the guide rail of the scan board</w:t>
      </w:r>
      <w:r w:rsidRPr="003626D6" w:rsidR="003626D6">
        <w:rPr>
          <w:rFonts w:ascii="Arial" w:hAnsi="Arial" w:cs="Arial"/>
        </w:rPr>
        <w:t xml:space="preserve">. </w:t>
      </w:r>
      <w:r w:rsidRPr="003626D6">
        <w:rPr>
          <w:rFonts w:ascii="Arial" w:hAnsi="Arial" w:cs="Arial"/>
        </w:rPr>
        <w:t>You may also want to clean the rail as well</w:t>
      </w:r>
      <w:r w:rsidRPr="003626D6" w:rsidR="003626D6">
        <w:rPr>
          <w:rFonts w:ascii="Arial" w:hAnsi="Arial" w:cs="Arial"/>
        </w:rPr>
        <w:t xml:space="preserve">. </w:t>
      </w:r>
      <w:r w:rsidRPr="003626D6">
        <w:rPr>
          <w:rFonts w:ascii="Arial" w:hAnsi="Arial" w:cs="Arial"/>
        </w:rPr>
        <w:t>Its coating is critical to the functioning of the device as well.</w:t>
      </w:r>
    </w:p>
    <w:p w:rsidR="00F65BE8" w:rsidP="00EE32CA" w:rsidRDefault="00EE32CA" w14:paraId="14424F77" w14:textId="77777777">
      <w:pPr>
        <w:numPr>
          <w:ilvl w:val="0"/>
          <w:numId w:val="37"/>
        </w:numPr>
        <w:rPr>
          <w:rFonts w:ascii="Arial" w:hAnsi="Arial" w:cs="Arial"/>
        </w:rPr>
      </w:pPr>
      <w:r w:rsidRPr="003626D6">
        <w:rPr>
          <w:rFonts w:ascii="Arial" w:hAnsi="Arial" w:cs="Arial"/>
        </w:rPr>
        <w:t>How does the CI-202 work</w:t>
      </w:r>
      <w:r w:rsidRPr="003626D6" w:rsidR="003626D6">
        <w:rPr>
          <w:rFonts w:ascii="Arial" w:hAnsi="Arial" w:cs="Arial"/>
        </w:rPr>
        <w:t>?</w:t>
      </w:r>
    </w:p>
    <w:p w:rsidRPr="003626D6" w:rsidR="00EE32CA" w:rsidP="00EE32CA" w:rsidRDefault="00EE32CA" w14:paraId="11584D46" w14:textId="211A97E7">
      <w:pPr>
        <w:numPr>
          <w:ilvl w:val="1"/>
          <w:numId w:val="37"/>
        </w:numPr>
        <w:rPr>
          <w:rFonts w:ascii="Arial" w:hAnsi="Arial" w:cs="Arial"/>
        </w:rPr>
      </w:pPr>
      <w:r w:rsidRPr="003626D6">
        <w:rPr>
          <w:rFonts w:ascii="Arial" w:hAnsi="Arial" w:cs="Arial"/>
        </w:rPr>
        <w:t xml:space="preserve">The CI-202 instrument is a laser scanner. While over the scan area, the laser light is reflected back to a photodiode which measures the light intensity. The light intensity is compared with the threshold voltage to generate a digital output that is ready to be processed by the </w:t>
      </w:r>
      <w:r w:rsidRPr="003626D6">
        <w:rPr>
          <w:rFonts w:ascii="Arial" w:hAnsi="Arial" w:cs="Arial"/>
          <w:b/>
          <w:bCs/>
        </w:rPr>
        <w:t xml:space="preserve">MCU </w:t>
      </w:r>
      <w:r w:rsidRPr="003626D6">
        <w:rPr>
          <w:rFonts w:ascii="Arial" w:hAnsi="Arial" w:cs="Arial"/>
        </w:rPr>
        <w:t>(</w:t>
      </w:r>
      <w:r w:rsidRPr="003626D6" w:rsidR="00F65BE8">
        <w:rPr>
          <w:rFonts w:ascii="Arial" w:hAnsi="Arial" w:cs="Arial"/>
        </w:rPr>
        <w:t>Microcontroller Unit</w:t>
      </w:r>
      <w:r w:rsidRPr="003626D6">
        <w:rPr>
          <w:rFonts w:ascii="Arial" w:hAnsi="Arial" w:cs="Arial"/>
        </w:rPr>
        <w:t>). Processing is done by precise time measurements of the digital signal in Leaf mode and pulse counting in Root mode.</w:t>
      </w:r>
    </w:p>
    <w:p w:rsidRPr="003626D6" w:rsidR="00EE32CA" w:rsidP="00EE32CA" w:rsidRDefault="00EE32CA" w14:paraId="11584D47" w14:textId="77777777">
      <w:pPr>
        <w:numPr>
          <w:ilvl w:val="0"/>
          <w:numId w:val="37"/>
        </w:numPr>
        <w:rPr>
          <w:rFonts w:ascii="Arial" w:hAnsi="Arial" w:cs="Arial"/>
        </w:rPr>
      </w:pPr>
      <w:r w:rsidRPr="003626D6">
        <w:rPr>
          <w:rFonts w:ascii="Arial" w:hAnsi="Arial" w:cs="Arial"/>
        </w:rPr>
        <w:t>How many modes does the instrument have?</w:t>
      </w:r>
    </w:p>
    <w:p w:rsidRPr="003626D6" w:rsidR="00EE32CA" w:rsidP="00EE32CA" w:rsidRDefault="00EE32CA" w14:paraId="11584D48" w14:textId="1209FF6A">
      <w:pPr>
        <w:numPr>
          <w:ilvl w:val="1"/>
          <w:numId w:val="37"/>
        </w:numPr>
        <w:rPr>
          <w:rFonts w:ascii="Arial" w:hAnsi="Arial" w:cs="Arial"/>
        </w:rPr>
      </w:pPr>
      <w:r w:rsidRPr="003626D6">
        <w:rPr>
          <w:rFonts w:ascii="Arial" w:hAnsi="Arial" w:cs="Arial"/>
        </w:rPr>
        <w:t xml:space="preserve">The instrument has 2 modes, one is called Leaf mode and the other is called Root mode. All measurements, even a root length measurement, are recommended to be done in Leaf mode. The Root mode will measure root length using older techniques for historical reasons, but it is mainly used today in the calibration process. To switch modes the user has to navigate to </w:t>
      </w:r>
      <w:r w:rsidRPr="003626D6">
        <w:rPr>
          <w:rFonts w:ascii="Arial" w:hAnsi="Arial" w:cs="Arial"/>
          <w:b/>
          <w:bCs/>
        </w:rPr>
        <w:t>Setup</w:t>
      </w:r>
      <w:r w:rsidR="003626D6">
        <w:rPr>
          <w:rFonts w:ascii="Arial" w:hAnsi="Arial" w:cs="Arial"/>
          <w:b/>
          <w:bCs/>
        </w:rPr>
        <w:noBreakHyphen/>
      </w:r>
      <w:r w:rsidRPr="003626D6">
        <w:rPr>
          <w:rFonts w:ascii="Arial" w:hAnsi="Arial" w:cs="Arial"/>
          <w:b/>
          <w:bCs/>
        </w:rPr>
        <w:t xml:space="preserve">&gt;Measure </w:t>
      </w:r>
      <w:r w:rsidRPr="003626D6">
        <w:rPr>
          <w:rFonts w:ascii="Arial" w:hAnsi="Arial" w:cs="Arial"/>
        </w:rPr>
        <w:t xml:space="preserve">menu and press </w:t>
      </w:r>
      <w:r w:rsidRPr="003626D6">
        <w:rPr>
          <w:rFonts w:ascii="Arial" w:hAnsi="Arial" w:cs="Arial"/>
          <w:b/>
          <w:bCs/>
        </w:rPr>
        <w:t xml:space="preserve">Enter. </w:t>
      </w:r>
      <w:r w:rsidRPr="003626D6">
        <w:rPr>
          <w:rFonts w:ascii="Arial" w:hAnsi="Arial" w:cs="Arial"/>
        </w:rPr>
        <w:t xml:space="preserve">To make selected mode persistent across power cycles user should press </w:t>
      </w:r>
      <w:r w:rsidRPr="003626D6">
        <w:rPr>
          <w:rFonts w:ascii="Arial" w:hAnsi="Arial" w:cs="Arial"/>
          <w:b/>
          <w:bCs/>
        </w:rPr>
        <w:t xml:space="preserve">Save </w:t>
      </w:r>
      <w:r w:rsidRPr="003626D6">
        <w:rPr>
          <w:rFonts w:ascii="Arial" w:hAnsi="Arial" w:cs="Arial"/>
        </w:rPr>
        <w:t>key.</w:t>
      </w:r>
    </w:p>
    <w:p w:rsidRPr="003626D6" w:rsidR="00EE32CA" w:rsidP="00EE32CA" w:rsidRDefault="00EE32CA" w14:paraId="11584D49" w14:textId="77777777">
      <w:pPr>
        <w:numPr>
          <w:ilvl w:val="0"/>
          <w:numId w:val="37"/>
        </w:numPr>
        <w:rPr>
          <w:rFonts w:ascii="Arial" w:hAnsi="Arial" w:cs="Arial"/>
        </w:rPr>
      </w:pPr>
      <w:r w:rsidRPr="003626D6">
        <w:rPr>
          <w:rFonts w:ascii="Arial" w:hAnsi="Arial" w:cs="Arial"/>
        </w:rPr>
        <w:t>What is the resolution?</w:t>
      </w:r>
    </w:p>
    <w:p w:rsidRPr="003626D6" w:rsidR="00EE32CA" w:rsidP="00EE32CA" w:rsidRDefault="00EE32CA" w14:paraId="11584D4A" w14:textId="77777777">
      <w:pPr>
        <w:numPr>
          <w:ilvl w:val="1"/>
          <w:numId w:val="37"/>
        </w:numPr>
        <w:rPr>
          <w:rFonts w:ascii="Arial" w:hAnsi="Arial" w:cs="Arial"/>
          <w:b/>
          <w:bCs/>
        </w:rPr>
      </w:pPr>
      <w:r w:rsidRPr="003626D6">
        <w:rPr>
          <w:rFonts w:ascii="Arial" w:hAnsi="Arial" w:cs="Arial"/>
        </w:rPr>
        <w:t xml:space="preserve">The CI-202 with filter turned off is able to reliably detect objects up to </w:t>
      </w:r>
      <w:r w:rsidRPr="003626D6">
        <w:rPr>
          <w:rFonts w:ascii="Arial" w:hAnsi="Arial" w:cs="Arial"/>
          <w:b/>
          <w:bCs/>
        </w:rPr>
        <w:t xml:space="preserve">0.2mm </w:t>
      </w:r>
      <w:r w:rsidRPr="003626D6">
        <w:rPr>
          <w:rFonts w:ascii="Arial" w:hAnsi="Arial" w:cs="Arial"/>
        </w:rPr>
        <w:t xml:space="preserve">across. Be aware the CI-202 does not process pixels, all measurements are done based on scan times to the edges of the physical object. Vertical resolution is about </w:t>
      </w:r>
      <w:r w:rsidRPr="003626D6">
        <w:rPr>
          <w:rFonts w:ascii="Arial" w:hAnsi="Arial" w:cs="Arial"/>
          <w:b/>
          <w:bCs/>
        </w:rPr>
        <w:t>0.25mm.</w:t>
      </w:r>
    </w:p>
    <w:p w:rsidRPr="003626D6" w:rsidR="00EE32CA" w:rsidP="00EE32CA" w:rsidRDefault="00EE32CA" w14:paraId="11584D4B" w14:textId="77777777">
      <w:pPr>
        <w:numPr>
          <w:ilvl w:val="0"/>
          <w:numId w:val="37"/>
        </w:numPr>
        <w:rPr>
          <w:rFonts w:ascii="Arial" w:hAnsi="Arial" w:cs="Arial"/>
        </w:rPr>
      </w:pPr>
      <w:r w:rsidRPr="003626D6">
        <w:rPr>
          <w:rFonts w:ascii="Arial" w:hAnsi="Arial" w:cs="Arial"/>
        </w:rPr>
        <w:t>How do you recharge the battery?</w:t>
      </w:r>
    </w:p>
    <w:p w:rsidRPr="003626D6" w:rsidR="00EE32CA" w:rsidP="00EE32CA" w:rsidRDefault="00EE32CA" w14:paraId="11584D4C" w14:textId="377C1276">
      <w:pPr>
        <w:numPr>
          <w:ilvl w:val="1"/>
          <w:numId w:val="37"/>
        </w:numPr>
        <w:rPr>
          <w:rFonts w:ascii="Arial" w:hAnsi="Arial" w:cs="Arial"/>
        </w:rPr>
      </w:pPr>
      <w:r w:rsidRPr="003626D6">
        <w:rPr>
          <w:rFonts w:ascii="Arial" w:hAnsi="Arial" w:cs="Arial"/>
        </w:rPr>
        <w:t xml:space="preserve">The instrument has an internal </w:t>
      </w:r>
      <w:r w:rsidRPr="003626D6" w:rsidR="003626D6">
        <w:rPr>
          <w:rFonts w:ascii="Arial" w:hAnsi="Arial" w:cs="Arial"/>
        </w:rPr>
        <w:t>rechargeable</w:t>
      </w:r>
      <w:r w:rsidRPr="003626D6">
        <w:rPr>
          <w:rFonts w:ascii="Arial" w:hAnsi="Arial" w:cs="Arial"/>
        </w:rPr>
        <w:t xml:space="preserve"> NiMH battery rated 7.2V at 2200mA/H. It could be charge either from the plugin wall charger or a computer USB port. In either way charge process could be monitored from </w:t>
      </w:r>
      <w:r w:rsidRPr="003626D6">
        <w:rPr>
          <w:rFonts w:ascii="Arial" w:hAnsi="Arial" w:cs="Arial"/>
          <w:b/>
          <w:bCs/>
        </w:rPr>
        <w:t>View-&gt;</w:t>
      </w:r>
      <w:r w:rsidRPr="003626D6" w:rsidR="003626D6">
        <w:rPr>
          <w:rFonts w:ascii="Arial" w:hAnsi="Arial" w:cs="Arial"/>
          <w:b/>
          <w:bCs/>
        </w:rPr>
        <w:t>Battery</w:t>
      </w:r>
      <w:r w:rsidRPr="003626D6" w:rsidR="003626D6">
        <w:rPr>
          <w:rFonts w:ascii="Arial" w:hAnsi="Arial" w:cs="Arial"/>
        </w:rPr>
        <w:t xml:space="preserve"> </w:t>
      </w:r>
      <w:r w:rsidRPr="003626D6" w:rsidR="003626D6">
        <w:rPr>
          <w:rFonts w:ascii="Arial" w:hAnsi="Arial" w:cs="Arial"/>
        </w:rPr>
        <w:lastRenderedPageBreak/>
        <w:t>menu</w:t>
      </w:r>
      <w:r w:rsidRPr="003626D6">
        <w:rPr>
          <w:rFonts w:ascii="Arial" w:hAnsi="Arial" w:cs="Arial"/>
        </w:rPr>
        <w:t>. If the wall charger is used</w:t>
      </w:r>
      <w:r w:rsidR="003626D6">
        <w:rPr>
          <w:rFonts w:ascii="Arial" w:hAnsi="Arial" w:cs="Arial"/>
        </w:rPr>
        <w:t>,</w:t>
      </w:r>
      <w:r w:rsidRPr="003626D6">
        <w:rPr>
          <w:rFonts w:ascii="Arial" w:hAnsi="Arial" w:cs="Arial"/>
        </w:rPr>
        <w:t xml:space="preserve"> an internal circuit will control charging</w:t>
      </w:r>
      <w:r w:rsidR="003626D6">
        <w:rPr>
          <w:rFonts w:ascii="Arial" w:hAnsi="Arial" w:cs="Arial"/>
        </w:rPr>
        <w:t>.</w:t>
      </w:r>
      <w:r w:rsidRPr="003626D6">
        <w:rPr>
          <w:rFonts w:ascii="Arial" w:hAnsi="Arial" w:cs="Arial"/>
        </w:rPr>
        <w:t xml:space="preserve"> </w:t>
      </w:r>
      <w:r w:rsidR="003626D6">
        <w:rPr>
          <w:rFonts w:ascii="Arial" w:hAnsi="Arial" w:cs="Arial"/>
        </w:rPr>
        <w:t>N</w:t>
      </w:r>
      <w:r w:rsidRPr="003626D6">
        <w:rPr>
          <w:rFonts w:ascii="Arial" w:hAnsi="Arial" w:cs="Arial"/>
        </w:rPr>
        <w:t>o inputs are require</w:t>
      </w:r>
      <w:r w:rsidR="003626D6">
        <w:rPr>
          <w:rFonts w:ascii="Arial" w:hAnsi="Arial" w:cs="Arial"/>
        </w:rPr>
        <w:t>d</w:t>
      </w:r>
      <w:r w:rsidRPr="003626D6">
        <w:rPr>
          <w:rFonts w:ascii="Arial" w:hAnsi="Arial" w:cs="Arial"/>
        </w:rPr>
        <w:t xml:space="preserve"> from</w:t>
      </w:r>
      <w:r w:rsidR="003626D6">
        <w:rPr>
          <w:rFonts w:ascii="Arial" w:hAnsi="Arial" w:cs="Arial"/>
        </w:rPr>
        <w:t xml:space="preserve"> the</w:t>
      </w:r>
      <w:r w:rsidRPr="003626D6">
        <w:rPr>
          <w:rFonts w:ascii="Arial" w:hAnsi="Arial" w:cs="Arial"/>
        </w:rPr>
        <w:t xml:space="preserve"> user and faster charging occurs if the unit is turned off. If the unit is connected to a computer USB port, the unit should be turned on to make use of the full charging current available. The fastest charging occurs when connected to the USB port while the unit is turned on. The instrument will automatically turn off the </w:t>
      </w:r>
      <w:r w:rsidRPr="003626D6" w:rsidR="003626D6">
        <w:rPr>
          <w:rFonts w:ascii="Arial" w:hAnsi="Arial" w:cs="Arial"/>
        </w:rPr>
        <w:t>high-power</w:t>
      </w:r>
      <w:r w:rsidRPr="003626D6">
        <w:rPr>
          <w:rFonts w:ascii="Arial" w:hAnsi="Arial" w:cs="Arial"/>
        </w:rPr>
        <w:t xml:space="preserve"> charging when the battery is fully charged. The user may also manually control charging by switching it on/off in </w:t>
      </w:r>
      <w:r w:rsidRPr="003626D6">
        <w:rPr>
          <w:rFonts w:ascii="Arial" w:hAnsi="Arial" w:cs="Arial"/>
          <w:b/>
          <w:bCs/>
        </w:rPr>
        <w:t xml:space="preserve">View-&gt;Battery </w:t>
      </w:r>
      <w:r w:rsidRPr="003626D6">
        <w:rPr>
          <w:rFonts w:ascii="Arial" w:hAnsi="Arial" w:cs="Arial"/>
        </w:rPr>
        <w:t xml:space="preserve">menu, but trickle charge will continue even if the user switches charging off. Be aware the instrument should be connected to a normal </w:t>
      </w:r>
      <w:r w:rsidRPr="003626D6" w:rsidR="003626D6">
        <w:rPr>
          <w:rFonts w:ascii="Arial" w:hAnsi="Arial" w:cs="Arial"/>
        </w:rPr>
        <w:t>high-power</w:t>
      </w:r>
      <w:r w:rsidRPr="003626D6">
        <w:rPr>
          <w:rFonts w:ascii="Arial" w:hAnsi="Arial" w:cs="Arial"/>
        </w:rPr>
        <w:t xml:space="preserve"> </w:t>
      </w:r>
      <w:r w:rsidRPr="003626D6">
        <w:rPr>
          <w:rFonts w:ascii="Arial" w:hAnsi="Arial" w:cs="Arial"/>
          <w:b/>
          <w:bCs/>
        </w:rPr>
        <w:t xml:space="preserve">USB port </w:t>
      </w:r>
      <w:r w:rsidRPr="003626D6">
        <w:rPr>
          <w:rFonts w:ascii="Arial" w:hAnsi="Arial" w:cs="Arial"/>
        </w:rPr>
        <w:t>which is able to provide up to 0.5A. Some hubs that have other peripherals plugged in may not be able to provide the normal 0.5A.</w:t>
      </w:r>
    </w:p>
    <w:p w:rsidRPr="003626D6" w:rsidR="00EE32CA" w:rsidP="00EE32CA" w:rsidRDefault="00EE32CA" w14:paraId="11584D4D" w14:textId="77777777">
      <w:pPr>
        <w:numPr>
          <w:ilvl w:val="0"/>
          <w:numId w:val="37"/>
        </w:numPr>
        <w:rPr>
          <w:rFonts w:ascii="Arial" w:hAnsi="Arial" w:cs="Arial"/>
        </w:rPr>
      </w:pPr>
      <w:r w:rsidRPr="003626D6">
        <w:rPr>
          <w:rFonts w:ascii="Arial" w:hAnsi="Arial" w:cs="Arial"/>
        </w:rPr>
        <w:t>How often should the battery be recharged?</w:t>
      </w:r>
    </w:p>
    <w:p w:rsidRPr="003626D6" w:rsidR="00EE32CA" w:rsidP="00EE32CA" w:rsidRDefault="00EE32CA" w14:paraId="11584D4E" w14:textId="77777777">
      <w:pPr>
        <w:numPr>
          <w:ilvl w:val="1"/>
          <w:numId w:val="37"/>
        </w:numPr>
        <w:rPr>
          <w:rFonts w:ascii="Arial" w:hAnsi="Arial" w:cs="Arial"/>
        </w:rPr>
      </w:pPr>
      <w:r w:rsidRPr="003626D6">
        <w:rPr>
          <w:rFonts w:ascii="Arial" w:hAnsi="Arial" w:cs="Arial"/>
        </w:rPr>
        <w:t>When the battery is charged 100%, the unit should last up to 200-250 measurements. To save power, the instrument will be turned off automatically after 5 minutes of inactivity.</w:t>
      </w:r>
    </w:p>
    <w:p w:rsidRPr="003626D6" w:rsidR="00EE32CA" w:rsidP="00EE32CA" w:rsidRDefault="00EE32CA" w14:paraId="11584D4F" w14:textId="77777777">
      <w:pPr>
        <w:ind w:left="1440"/>
        <w:rPr>
          <w:rFonts w:ascii="Arial" w:hAnsi="Arial" w:cs="Arial"/>
        </w:rPr>
      </w:pPr>
    </w:p>
    <w:p w:rsidRPr="003626D6" w:rsidR="0055378C" w:rsidP="00EE32CA" w:rsidRDefault="0055378C" w14:paraId="11584D50" w14:textId="77777777">
      <w:pPr>
        <w:ind w:left="1440"/>
        <w:rPr>
          <w:rFonts w:ascii="Arial" w:hAnsi="Arial" w:cs="Arial"/>
        </w:rPr>
      </w:pPr>
    </w:p>
    <w:p w:rsidRPr="003626D6" w:rsidR="00EE32CA" w:rsidP="00EE32CA" w:rsidRDefault="00EE32CA" w14:paraId="11584D51" w14:textId="77777777">
      <w:pPr>
        <w:numPr>
          <w:ilvl w:val="0"/>
          <w:numId w:val="37"/>
        </w:numPr>
        <w:rPr>
          <w:rFonts w:ascii="Arial" w:hAnsi="Arial" w:cs="Arial"/>
        </w:rPr>
      </w:pPr>
      <w:r w:rsidRPr="003626D6">
        <w:rPr>
          <w:rFonts w:ascii="Arial" w:hAnsi="Arial" w:cs="Arial"/>
        </w:rPr>
        <w:t>How do you measure root length?</w:t>
      </w:r>
    </w:p>
    <w:p w:rsidRPr="003626D6" w:rsidR="00EE32CA" w:rsidP="00EE32CA" w:rsidRDefault="00EE32CA" w14:paraId="11584D52" w14:textId="77777777">
      <w:pPr>
        <w:numPr>
          <w:ilvl w:val="1"/>
          <w:numId w:val="37"/>
        </w:numPr>
        <w:rPr>
          <w:rFonts w:ascii="Arial" w:hAnsi="Arial" w:cs="Arial"/>
        </w:rPr>
      </w:pPr>
      <w:r w:rsidRPr="003626D6">
        <w:rPr>
          <w:rFonts w:ascii="Arial" w:hAnsi="Arial" w:cs="Arial"/>
        </w:rPr>
        <w:t xml:space="preserve">Stay in Leaf mode, turn off the filter from </w:t>
      </w:r>
      <w:r w:rsidRPr="003626D6">
        <w:rPr>
          <w:rFonts w:ascii="Arial" w:hAnsi="Arial" w:cs="Arial"/>
          <w:b/>
          <w:bCs/>
        </w:rPr>
        <w:t xml:space="preserve">Setup-&gt;Scanner </w:t>
      </w:r>
      <w:r w:rsidRPr="003626D6">
        <w:rPr>
          <w:rFonts w:ascii="Arial" w:hAnsi="Arial" w:cs="Arial"/>
        </w:rPr>
        <w:t>menu and make a regular measurement. Use the perimeter value divided by 2 as the Root length value, this estimation is good if the width of the roots is negligible; if not, the user should use area in final computation</w:t>
      </w:r>
    </w:p>
    <w:p w:rsidRPr="003626D6" w:rsidR="00EE32CA" w:rsidP="00EE32CA" w:rsidRDefault="00EE32CA" w14:paraId="11584D53" w14:textId="77777777">
      <w:pPr>
        <w:numPr>
          <w:ilvl w:val="0"/>
          <w:numId w:val="37"/>
        </w:numPr>
        <w:rPr>
          <w:rFonts w:ascii="Arial" w:hAnsi="Arial" w:cs="Arial"/>
        </w:rPr>
      </w:pPr>
      <w:r w:rsidRPr="003626D6">
        <w:rPr>
          <w:rFonts w:ascii="Arial" w:hAnsi="Arial" w:cs="Arial"/>
        </w:rPr>
        <w:t>What are the filters for?</w:t>
      </w:r>
    </w:p>
    <w:p w:rsidRPr="003626D6" w:rsidR="00EE32CA" w:rsidP="00EE32CA" w:rsidRDefault="00EE32CA" w14:paraId="11584D54" w14:textId="2F0D605B">
      <w:pPr>
        <w:numPr>
          <w:ilvl w:val="1"/>
          <w:numId w:val="37"/>
        </w:numPr>
        <w:rPr>
          <w:rFonts w:ascii="Arial" w:hAnsi="Arial" w:cs="Arial"/>
        </w:rPr>
      </w:pPr>
      <w:r w:rsidRPr="003626D6">
        <w:rPr>
          <w:rFonts w:ascii="Arial" w:hAnsi="Arial" w:cs="Arial"/>
        </w:rPr>
        <w:t xml:space="preserve">The filter will discard any objects that are less than the specified filter size. A filter value of </w:t>
      </w:r>
      <w:r w:rsidRPr="003626D6">
        <w:rPr>
          <w:rFonts w:ascii="Arial" w:hAnsi="Arial" w:cs="Arial"/>
          <w:b/>
          <w:bCs/>
        </w:rPr>
        <w:t xml:space="preserve">100 </w:t>
      </w:r>
      <w:r w:rsidRPr="003626D6">
        <w:rPr>
          <w:rFonts w:ascii="Arial" w:hAnsi="Arial" w:cs="Arial"/>
        </w:rPr>
        <w:t xml:space="preserve">corresponds to an object approximately </w:t>
      </w:r>
      <w:r w:rsidRPr="003626D6">
        <w:rPr>
          <w:rFonts w:ascii="Arial" w:hAnsi="Arial" w:cs="Arial"/>
          <w:b/>
          <w:bCs/>
        </w:rPr>
        <w:t xml:space="preserve">1mm </w:t>
      </w:r>
      <w:r w:rsidRPr="003626D6">
        <w:rPr>
          <w:rFonts w:ascii="Arial" w:hAnsi="Arial" w:cs="Arial"/>
        </w:rPr>
        <w:t xml:space="preserve">across. If the scan area has defects that generate a lot of small objects or the user is sure that the object to be measured is large enough, then the filter should be switched on; this will filter out any noise which may come during a scan. In root mode, the filter will clear the corresponding number of transitions in the digital signal; this is useful during the threshold computation. Otherwise, if the object is small (like a pine needle) then the filter value should be </w:t>
      </w:r>
      <w:r w:rsidRPr="003626D6" w:rsidR="003626D6">
        <w:rPr>
          <w:rFonts w:ascii="Arial" w:hAnsi="Arial" w:cs="Arial"/>
        </w:rPr>
        <w:t>reduced,</w:t>
      </w:r>
      <w:r w:rsidRPr="003626D6">
        <w:rPr>
          <w:rFonts w:ascii="Arial" w:hAnsi="Arial" w:cs="Arial"/>
        </w:rPr>
        <w:t xml:space="preserve"> or it could be completely switched off from </w:t>
      </w:r>
      <w:r w:rsidRPr="003626D6">
        <w:rPr>
          <w:rFonts w:ascii="Arial" w:hAnsi="Arial" w:cs="Arial"/>
          <w:b/>
          <w:bCs/>
        </w:rPr>
        <w:t xml:space="preserve">Setup-&gt;Scanner-&gt;Filter </w:t>
      </w:r>
      <w:r w:rsidRPr="003626D6">
        <w:rPr>
          <w:rFonts w:ascii="Arial" w:hAnsi="Arial" w:cs="Arial"/>
        </w:rPr>
        <w:t xml:space="preserve">menu. Always press the </w:t>
      </w:r>
      <w:r w:rsidRPr="003626D6">
        <w:rPr>
          <w:rFonts w:ascii="Arial" w:hAnsi="Arial" w:cs="Arial"/>
          <w:b/>
          <w:bCs/>
        </w:rPr>
        <w:t xml:space="preserve">Save </w:t>
      </w:r>
      <w:r w:rsidRPr="003626D6">
        <w:rPr>
          <w:rFonts w:ascii="Arial" w:hAnsi="Arial" w:cs="Arial"/>
        </w:rPr>
        <w:t>key when scan parameters are changed.</w:t>
      </w:r>
    </w:p>
    <w:p w:rsidRPr="003626D6" w:rsidR="00EE32CA" w:rsidP="00EE32CA" w:rsidRDefault="00EE32CA" w14:paraId="11584D55" w14:textId="77777777">
      <w:pPr>
        <w:numPr>
          <w:ilvl w:val="0"/>
          <w:numId w:val="37"/>
        </w:numPr>
        <w:rPr>
          <w:rFonts w:ascii="Arial" w:hAnsi="Arial" w:cs="Arial"/>
        </w:rPr>
      </w:pPr>
      <w:r w:rsidRPr="003626D6">
        <w:rPr>
          <w:rFonts w:ascii="Arial" w:hAnsi="Arial" w:cs="Arial"/>
        </w:rPr>
        <w:t>Should the user ever calibrate the instrument?</w:t>
      </w:r>
    </w:p>
    <w:p w:rsidRPr="003626D6" w:rsidR="00EE32CA" w:rsidP="00EE32CA" w:rsidRDefault="00EE32CA" w14:paraId="11584D56" w14:textId="2F063557">
      <w:pPr>
        <w:numPr>
          <w:ilvl w:val="1"/>
          <w:numId w:val="37"/>
        </w:numPr>
        <w:rPr>
          <w:rFonts w:ascii="Arial" w:hAnsi="Arial" w:cs="Arial"/>
        </w:rPr>
      </w:pPr>
      <w:r w:rsidRPr="003626D6">
        <w:rPr>
          <w:rFonts w:ascii="Arial" w:hAnsi="Arial" w:cs="Arial"/>
        </w:rPr>
        <w:t>It’s not difficult for anyone to calibrate the scan parameters as long as the guidelines are followed</w:t>
      </w:r>
      <w:r w:rsidRPr="003626D6" w:rsidR="003626D6">
        <w:rPr>
          <w:rFonts w:ascii="Arial" w:hAnsi="Arial" w:cs="Arial"/>
        </w:rPr>
        <w:t xml:space="preserve">. </w:t>
      </w:r>
      <w:r w:rsidRPr="003626D6">
        <w:rPr>
          <w:rFonts w:ascii="Arial" w:hAnsi="Arial" w:cs="Arial"/>
        </w:rPr>
        <w:t>Here are the basic steps:</w:t>
      </w:r>
    </w:p>
    <w:p w:rsidRPr="003626D6" w:rsidR="00EE32CA" w:rsidP="00EE32CA" w:rsidRDefault="00EE32CA" w14:paraId="11584D57" w14:textId="77777777">
      <w:pPr>
        <w:numPr>
          <w:ilvl w:val="3"/>
          <w:numId w:val="38"/>
        </w:numPr>
        <w:rPr>
          <w:rFonts w:ascii="Arial" w:hAnsi="Arial" w:cs="Arial"/>
        </w:rPr>
      </w:pPr>
      <w:r w:rsidRPr="003626D6">
        <w:rPr>
          <w:rFonts w:ascii="Arial" w:hAnsi="Arial" w:cs="Arial"/>
          <w:b/>
          <w:bCs/>
        </w:rPr>
        <w:t>Select Threshold</w:t>
      </w:r>
    </w:p>
    <w:p w:rsidRPr="003626D6" w:rsidR="00EE32CA" w:rsidP="00EE32CA" w:rsidRDefault="00EE32CA" w14:paraId="11584D58" w14:textId="77777777">
      <w:pPr>
        <w:numPr>
          <w:ilvl w:val="3"/>
          <w:numId w:val="38"/>
        </w:numPr>
        <w:rPr>
          <w:rFonts w:ascii="Arial" w:hAnsi="Arial" w:cs="Arial"/>
        </w:rPr>
      </w:pPr>
      <w:r w:rsidRPr="003626D6">
        <w:rPr>
          <w:rFonts w:ascii="Arial" w:hAnsi="Arial" w:cs="Arial"/>
          <w:b/>
          <w:bCs/>
        </w:rPr>
        <w:t>Switch to Root Mode</w:t>
      </w:r>
    </w:p>
    <w:p w:rsidRPr="003626D6" w:rsidR="00EE32CA" w:rsidP="00EE32CA" w:rsidRDefault="00EE32CA" w14:paraId="11584D59" w14:textId="77777777">
      <w:pPr>
        <w:numPr>
          <w:ilvl w:val="3"/>
          <w:numId w:val="38"/>
        </w:numPr>
        <w:rPr>
          <w:rFonts w:ascii="Arial" w:hAnsi="Arial" w:cs="Arial"/>
        </w:rPr>
      </w:pPr>
      <w:r w:rsidRPr="003626D6">
        <w:rPr>
          <w:rFonts w:ascii="Arial" w:hAnsi="Arial" w:cs="Arial"/>
          <w:b/>
          <w:bCs/>
        </w:rPr>
        <w:lastRenderedPageBreak/>
        <w:t>Switch off the filter</w:t>
      </w:r>
    </w:p>
    <w:p w:rsidRPr="003626D6" w:rsidR="00EE32CA" w:rsidP="00EE32CA" w:rsidRDefault="00EE32CA" w14:paraId="11584D5A" w14:textId="77777777">
      <w:pPr>
        <w:numPr>
          <w:ilvl w:val="3"/>
          <w:numId w:val="38"/>
        </w:numPr>
        <w:rPr>
          <w:rFonts w:ascii="Arial" w:hAnsi="Arial" w:cs="Arial"/>
        </w:rPr>
      </w:pPr>
      <w:r w:rsidRPr="003626D6">
        <w:rPr>
          <w:rFonts w:ascii="Arial" w:hAnsi="Arial" w:cs="Arial"/>
          <w:b/>
          <w:bCs/>
        </w:rPr>
        <w:t>Run manual scan while observing "W" value</w:t>
      </w:r>
    </w:p>
    <w:p w:rsidRPr="003626D6" w:rsidR="00EE32CA" w:rsidP="00EE32CA" w:rsidRDefault="00EE32CA" w14:paraId="11584D5B" w14:textId="77777777">
      <w:pPr>
        <w:numPr>
          <w:ilvl w:val="3"/>
          <w:numId w:val="38"/>
        </w:numPr>
        <w:rPr>
          <w:rFonts w:ascii="Arial" w:hAnsi="Arial" w:cs="Arial"/>
        </w:rPr>
      </w:pPr>
      <w:r w:rsidRPr="003626D6">
        <w:rPr>
          <w:rFonts w:ascii="Arial" w:hAnsi="Arial" w:cs="Arial"/>
          <w:b/>
          <w:bCs/>
        </w:rPr>
        <w:t>Set filter value as average "W"-1 and turn filter on</w:t>
      </w:r>
    </w:p>
    <w:p w:rsidRPr="003626D6" w:rsidR="00EE32CA" w:rsidP="00EE32CA" w:rsidRDefault="00EE32CA" w14:paraId="11584D5C" w14:textId="77777777">
      <w:pPr>
        <w:numPr>
          <w:ilvl w:val="3"/>
          <w:numId w:val="38"/>
        </w:numPr>
        <w:rPr>
          <w:rFonts w:ascii="Arial" w:hAnsi="Arial" w:cs="Arial"/>
        </w:rPr>
      </w:pPr>
      <w:r w:rsidRPr="003626D6">
        <w:rPr>
          <w:rFonts w:ascii="Arial" w:hAnsi="Arial" w:cs="Arial"/>
          <w:b/>
          <w:bCs/>
        </w:rPr>
        <w:t>Run High Threshold and then Run Low Threshold</w:t>
      </w:r>
    </w:p>
    <w:p w:rsidRPr="003626D6" w:rsidR="00EE32CA" w:rsidP="00EE32CA" w:rsidRDefault="00EE32CA" w14:paraId="11584D5D" w14:textId="77777777">
      <w:pPr>
        <w:numPr>
          <w:ilvl w:val="3"/>
          <w:numId w:val="38"/>
        </w:numPr>
        <w:rPr>
          <w:rFonts w:ascii="Arial" w:hAnsi="Arial" w:cs="Arial"/>
        </w:rPr>
      </w:pPr>
      <w:r w:rsidRPr="003626D6">
        <w:rPr>
          <w:rFonts w:ascii="Arial" w:hAnsi="Arial" w:cs="Arial"/>
          <w:b/>
          <w:bCs/>
        </w:rPr>
        <w:t>Set threshold as average high/low in manual scan mode</w:t>
      </w:r>
    </w:p>
    <w:p w:rsidRPr="003626D6" w:rsidR="00EE32CA" w:rsidP="00EE32CA" w:rsidRDefault="00EE32CA" w14:paraId="11584D5E" w14:textId="77777777">
      <w:pPr>
        <w:numPr>
          <w:ilvl w:val="3"/>
          <w:numId w:val="38"/>
        </w:numPr>
        <w:rPr>
          <w:rFonts w:ascii="Arial" w:hAnsi="Arial" w:cs="Arial"/>
        </w:rPr>
      </w:pPr>
      <w:r w:rsidRPr="003626D6">
        <w:rPr>
          <w:rFonts w:ascii="Arial" w:hAnsi="Arial" w:cs="Arial"/>
          <w:b/>
          <w:bCs/>
        </w:rPr>
        <w:t>Compute Timing parameters (done by instrument)</w:t>
      </w:r>
    </w:p>
    <w:p w:rsidRPr="003626D6" w:rsidR="00EE32CA" w:rsidP="00EE32CA" w:rsidRDefault="00EE32CA" w14:paraId="11584D5F" w14:textId="77777777">
      <w:pPr>
        <w:numPr>
          <w:ilvl w:val="3"/>
          <w:numId w:val="38"/>
        </w:numPr>
        <w:rPr>
          <w:rFonts w:ascii="Arial" w:hAnsi="Arial" w:cs="Arial"/>
        </w:rPr>
      </w:pPr>
      <w:r w:rsidRPr="003626D6">
        <w:rPr>
          <w:rFonts w:ascii="Arial" w:hAnsi="Arial" w:cs="Arial"/>
          <w:b/>
          <w:bCs/>
        </w:rPr>
        <w:t>Get back to Measure menu make sure no objects in scan area</w:t>
      </w:r>
    </w:p>
    <w:p w:rsidRPr="003626D6" w:rsidR="00EE32CA" w:rsidP="00EE32CA" w:rsidRDefault="00EE32CA" w14:paraId="11584D60" w14:textId="77777777">
      <w:pPr>
        <w:numPr>
          <w:ilvl w:val="3"/>
          <w:numId w:val="38"/>
        </w:numPr>
        <w:rPr>
          <w:rFonts w:ascii="Arial" w:hAnsi="Arial" w:cs="Arial"/>
          <w:b/>
          <w:bCs/>
        </w:rPr>
      </w:pPr>
      <w:r w:rsidRPr="003626D6">
        <w:rPr>
          <w:rFonts w:ascii="Arial" w:hAnsi="Arial" w:cs="Arial"/>
          <w:b/>
          <w:bCs/>
        </w:rPr>
        <w:t>Press "Left" and "Right" keys at the same time and wait for a few seconds for the instrument to stop</w:t>
      </w:r>
    </w:p>
    <w:p w:rsidRPr="003626D6" w:rsidR="00EE32CA" w:rsidP="00EE32CA" w:rsidRDefault="00EE32CA" w14:paraId="11584D61" w14:textId="77777777">
      <w:pPr>
        <w:numPr>
          <w:ilvl w:val="3"/>
          <w:numId w:val="38"/>
        </w:numPr>
        <w:rPr>
          <w:rFonts w:ascii="Arial" w:hAnsi="Arial" w:cs="Arial"/>
          <w:b/>
          <w:bCs/>
        </w:rPr>
      </w:pPr>
      <w:r w:rsidRPr="003626D6">
        <w:rPr>
          <w:rFonts w:ascii="Arial" w:hAnsi="Arial" w:cs="Arial"/>
          <w:b/>
          <w:bCs/>
        </w:rPr>
        <w:t>Save parameters</w:t>
      </w:r>
    </w:p>
    <w:p w:rsidRPr="003626D6" w:rsidR="00EE32CA" w:rsidP="00EE32CA" w:rsidRDefault="00EE32CA" w14:paraId="11584D62" w14:textId="53EA117A">
      <w:pPr>
        <w:numPr>
          <w:ilvl w:val="3"/>
          <w:numId w:val="38"/>
        </w:numPr>
        <w:rPr>
          <w:rFonts w:ascii="Arial" w:hAnsi="Arial" w:cs="Arial"/>
          <w:b/>
          <w:bCs/>
        </w:rPr>
      </w:pPr>
      <w:r w:rsidRPr="003626D6">
        <w:rPr>
          <w:rFonts w:ascii="Arial" w:hAnsi="Arial" w:cs="Arial"/>
          <w:b/>
          <w:bCs/>
        </w:rPr>
        <w:t xml:space="preserve">Go to Adjust Scan menu </w:t>
      </w:r>
      <w:r w:rsidRPr="003626D6" w:rsidR="003626D6">
        <w:rPr>
          <w:rFonts w:ascii="Arial" w:hAnsi="Arial" w:cs="Arial"/>
          <w:b/>
          <w:bCs/>
        </w:rPr>
        <w:t>(press</w:t>
      </w:r>
      <w:r w:rsidRPr="003626D6">
        <w:rPr>
          <w:rFonts w:ascii="Arial" w:hAnsi="Arial" w:cs="Arial"/>
          <w:b/>
          <w:bCs/>
        </w:rPr>
        <w:t xml:space="preserve"> in same time "Save" "Stop" key in Setup-&gt;Scanner menu</w:t>
      </w:r>
    </w:p>
    <w:p w:rsidRPr="003626D6" w:rsidR="00EE32CA" w:rsidP="00EE32CA" w:rsidRDefault="00EE32CA" w14:paraId="11584D63" w14:textId="77777777">
      <w:pPr>
        <w:numPr>
          <w:ilvl w:val="3"/>
          <w:numId w:val="38"/>
        </w:numPr>
        <w:rPr>
          <w:rFonts w:ascii="Arial" w:hAnsi="Arial" w:cs="Arial"/>
          <w:b/>
          <w:bCs/>
        </w:rPr>
      </w:pPr>
      <w:r w:rsidRPr="003626D6">
        <w:rPr>
          <w:rFonts w:ascii="Arial" w:hAnsi="Arial" w:cs="Arial"/>
          <w:b/>
          <w:bCs/>
        </w:rPr>
        <w:t>Navigate to Scan Time menu, press "Stop" key twice and press "Save" when asked</w:t>
      </w:r>
    </w:p>
    <w:p w:rsidRPr="003626D6" w:rsidR="00EE32CA" w:rsidP="00EE32CA" w:rsidRDefault="00EE32CA" w14:paraId="11584D64" w14:textId="77777777">
      <w:pPr>
        <w:numPr>
          <w:ilvl w:val="3"/>
          <w:numId w:val="38"/>
        </w:numPr>
        <w:rPr>
          <w:rFonts w:ascii="Arial" w:hAnsi="Arial" w:cs="Arial"/>
          <w:b/>
          <w:bCs/>
        </w:rPr>
      </w:pPr>
      <w:r w:rsidRPr="003626D6">
        <w:rPr>
          <w:rFonts w:ascii="Arial" w:hAnsi="Arial" w:cs="Arial"/>
          <w:b/>
          <w:bCs/>
        </w:rPr>
        <w:t>Cycle the power</w:t>
      </w:r>
    </w:p>
    <w:p w:rsidRPr="003626D6" w:rsidR="00EE32CA" w:rsidP="00286F9C" w:rsidRDefault="00EE32CA" w14:paraId="11584D65" w14:textId="77777777">
      <w:pPr>
        <w:ind w:left="720" w:firstLine="720"/>
        <w:rPr>
          <w:rFonts w:ascii="Arial" w:hAnsi="Arial" w:cs="Arial"/>
        </w:rPr>
      </w:pPr>
      <w:r w:rsidRPr="003626D6">
        <w:rPr>
          <w:rFonts w:ascii="Arial" w:hAnsi="Arial" w:cs="Arial"/>
        </w:rPr>
        <w:t>The above steps should be successful if the optical block has been properly adjusted.</w:t>
      </w:r>
    </w:p>
    <w:p w:rsidRPr="003626D6" w:rsidR="00EE32CA" w:rsidP="00EE32CA" w:rsidRDefault="00EE32CA" w14:paraId="11584D66" w14:textId="77777777">
      <w:pPr>
        <w:numPr>
          <w:ilvl w:val="0"/>
          <w:numId w:val="37"/>
        </w:numPr>
        <w:rPr>
          <w:rFonts w:ascii="Arial" w:hAnsi="Arial" w:cs="Arial"/>
        </w:rPr>
      </w:pPr>
      <w:r w:rsidRPr="003626D6">
        <w:rPr>
          <w:rFonts w:ascii="Arial" w:hAnsi="Arial" w:cs="Arial"/>
        </w:rPr>
        <w:t>How is the threshold computed?</w:t>
      </w:r>
    </w:p>
    <w:p w:rsidRPr="003626D6" w:rsidR="00EE32CA" w:rsidP="00EE32CA" w:rsidRDefault="00EE32CA" w14:paraId="11584D67" w14:textId="77777777">
      <w:pPr>
        <w:numPr>
          <w:ilvl w:val="1"/>
          <w:numId w:val="37"/>
        </w:numPr>
        <w:rPr>
          <w:rFonts w:ascii="Arial" w:hAnsi="Arial" w:cs="Arial"/>
        </w:rPr>
      </w:pPr>
      <w:r w:rsidRPr="003626D6">
        <w:rPr>
          <w:rFonts w:ascii="Arial" w:hAnsi="Arial" w:cs="Arial"/>
        </w:rPr>
        <w:t>While doing High/Low threshold computation, make sure no object is present during the high threshold computation, and place white paper on either side of scan area while doing low threshold, repeat this procedure a few times and the results should become consistent run to run; if not, repeat the calibrate scan parameters procedure above.</w:t>
      </w:r>
    </w:p>
    <w:p w:rsidRPr="003626D6" w:rsidR="00EE32CA" w:rsidP="00EE32CA" w:rsidRDefault="00EE32CA" w14:paraId="11584D68" w14:textId="77777777">
      <w:pPr>
        <w:numPr>
          <w:ilvl w:val="0"/>
          <w:numId w:val="37"/>
        </w:numPr>
        <w:rPr>
          <w:rFonts w:ascii="Arial" w:hAnsi="Arial" w:cs="Arial"/>
        </w:rPr>
      </w:pPr>
      <w:r w:rsidRPr="003626D6">
        <w:rPr>
          <w:rFonts w:ascii="Arial" w:hAnsi="Arial" w:cs="Arial"/>
        </w:rPr>
        <w:t>How are the measurements stored?</w:t>
      </w:r>
    </w:p>
    <w:p w:rsidRPr="003626D6" w:rsidR="00EE32CA" w:rsidP="00EE32CA" w:rsidRDefault="00EE32CA" w14:paraId="11584D69" w14:textId="7407D1F8">
      <w:pPr>
        <w:numPr>
          <w:ilvl w:val="1"/>
          <w:numId w:val="37"/>
        </w:numPr>
        <w:rPr>
          <w:rFonts w:ascii="Arial" w:hAnsi="Arial" w:cs="Arial"/>
        </w:rPr>
      </w:pPr>
      <w:r w:rsidRPr="003626D6">
        <w:rPr>
          <w:rFonts w:ascii="Arial" w:hAnsi="Arial" w:cs="Arial"/>
        </w:rPr>
        <w:t xml:space="preserve">All measurements are associated with a file name. The user may create, delete, truncate, or close any file. If the last file has been deleted, the Measurement menu will no longer be available. To allow measurements, just create a new file. All measurements are stored as </w:t>
      </w:r>
      <w:r w:rsidRPr="003626D6" w:rsidR="003626D6">
        <w:rPr>
          <w:rFonts w:ascii="Arial" w:hAnsi="Arial" w:cs="Arial"/>
        </w:rPr>
        <w:t>16-byte</w:t>
      </w:r>
      <w:r w:rsidRPr="003626D6">
        <w:rPr>
          <w:rFonts w:ascii="Arial" w:hAnsi="Arial" w:cs="Arial"/>
        </w:rPr>
        <w:t xml:space="preserve"> records in a circular buffer in serial flash memory. If record to be stored crosses a page boundary, that page will be automatically erased and then the record will be written to flash. Page size is 256 bytes with current hardware version. This approach gives the user the illusion of infinite storage size, and flash wear out is minimized. This approach also means that the user needs to download important data to a computer before it gets overwritten</w:t>
      </w:r>
    </w:p>
    <w:p w:rsidRPr="003626D6" w:rsidR="00286F9C" w:rsidP="00286F9C" w:rsidRDefault="00286F9C" w14:paraId="11584D6A" w14:textId="77777777">
      <w:pPr>
        <w:ind w:left="1440"/>
        <w:rPr>
          <w:rFonts w:ascii="Arial" w:hAnsi="Arial" w:cs="Arial"/>
        </w:rPr>
      </w:pPr>
    </w:p>
    <w:p w:rsidRPr="003626D6" w:rsidR="00EE32CA" w:rsidP="00EE32CA" w:rsidRDefault="00EE32CA" w14:paraId="11584D6B" w14:textId="77777777">
      <w:pPr>
        <w:numPr>
          <w:ilvl w:val="0"/>
          <w:numId w:val="37"/>
        </w:numPr>
        <w:rPr>
          <w:rFonts w:ascii="Arial" w:hAnsi="Arial" w:cs="Arial"/>
        </w:rPr>
      </w:pPr>
      <w:r w:rsidRPr="003626D6">
        <w:rPr>
          <w:rFonts w:ascii="Arial" w:hAnsi="Arial" w:cs="Arial"/>
        </w:rPr>
        <w:lastRenderedPageBreak/>
        <w:t>How many measurements is the instrument able to save?</w:t>
      </w:r>
    </w:p>
    <w:p w:rsidRPr="003626D6" w:rsidR="00EE32CA" w:rsidP="00EE32CA" w:rsidRDefault="00EE32CA" w14:paraId="11584D6C" w14:textId="77777777">
      <w:pPr>
        <w:numPr>
          <w:ilvl w:val="1"/>
          <w:numId w:val="37"/>
        </w:numPr>
        <w:rPr>
          <w:rFonts w:ascii="Arial" w:hAnsi="Arial" w:cs="Arial"/>
        </w:rPr>
      </w:pPr>
      <w:r w:rsidRPr="003626D6">
        <w:rPr>
          <w:rFonts w:ascii="Arial" w:hAnsi="Arial" w:cs="Arial"/>
        </w:rPr>
        <w:t>The number of files which the instrument is able to support is limited to 256. The number of records is limited to 8192 which is adequate for any reasonable data collection cycle between recharges. This number gives a good balance between sear</w:t>
      </w:r>
      <w:r w:rsidRPr="003626D6" w:rsidR="006B54B2">
        <w:rPr>
          <w:rFonts w:ascii="Arial" w:hAnsi="Arial" w:cs="Arial"/>
        </w:rPr>
        <w:t>ch speed (records and filenames</w:t>
      </w:r>
      <w:r w:rsidRPr="003626D6">
        <w:rPr>
          <w:rFonts w:ascii="Arial" w:hAnsi="Arial" w:cs="Arial"/>
        </w:rPr>
        <w:t>) and the ability to store more records without downloading previous files first.</w:t>
      </w:r>
    </w:p>
    <w:p w:rsidRPr="003626D6" w:rsidR="00EE32CA" w:rsidP="006C0442" w:rsidRDefault="00EE32CA" w14:paraId="11584D6D" w14:textId="77777777">
      <w:pPr>
        <w:rPr>
          <w:rFonts w:ascii="Arial" w:hAnsi="Arial" w:cs="Arial"/>
        </w:rPr>
      </w:pPr>
    </w:p>
    <w:p w:rsidRPr="003626D6" w:rsidR="00313947" w:rsidP="00BD48DA" w:rsidRDefault="00313947" w14:paraId="11584D8F" w14:textId="64901EDC">
      <w:pPr>
        <w:pStyle w:val="Heading1"/>
        <w:rPr>
          <w:rFonts w:ascii="Arial" w:hAnsi="Arial"/>
        </w:rPr>
      </w:pPr>
      <w:bookmarkStart w:name="_Toc500421441" w:id="40"/>
      <w:r w:rsidRPr="003626D6">
        <w:rPr>
          <w:rFonts w:ascii="Arial" w:hAnsi="Arial"/>
        </w:rPr>
        <w:t>CID Hardware Warranty</w:t>
      </w:r>
      <w:bookmarkEnd w:id="40"/>
    </w:p>
    <w:p w:rsidRPr="003626D6" w:rsidR="00313947" w:rsidP="00B821E5" w:rsidRDefault="00313947" w14:paraId="11584D90" w14:textId="77777777">
      <w:pPr>
        <w:rPr>
          <w:rFonts w:ascii="Arial" w:hAnsi="Arial" w:cs="Arial"/>
          <w:color w:val="FF0000"/>
        </w:rPr>
      </w:pPr>
      <w:r w:rsidRPr="003626D6">
        <w:rPr>
          <w:rFonts w:ascii="Arial" w:hAnsi="Arial" w:cs="Arial"/>
          <w:color w:val="FF0000"/>
        </w:rPr>
        <w:t>Important: Please read</w:t>
      </w:r>
    </w:p>
    <w:p w:rsidRPr="003626D6" w:rsidR="00152C40" w:rsidP="00152C40" w:rsidRDefault="00152C40" w14:paraId="11584D91" w14:textId="77777777">
      <w:pPr>
        <w:rPr>
          <w:rFonts w:ascii="Arial" w:hAnsi="Arial" w:cs="Arial"/>
        </w:rPr>
      </w:pPr>
      <w:r w:rsidRPr="003626D6">
        <w:rPr>
          <w:rFonts w:ascii="Arial" w:hAnsi="Arial" w:cs="Arial"/>
        </w:rPr>
        <w:t>Seller's Warranty and Liability:</w:t>
      </w:r>
    </w:p>
    <w:p w:rsidR="00F65BE8" w:rsidP="00152C40" w:rsidRDefault="00F65BE8" w14:paraId="48E8A078" w14:textId="77777777">
      <w:pPr>
        <w:rPr>
          <w:rFonts w:ascii="Arial" w:hAnsi="Arial" w:cs="Arial"/>
        </w:rPr>
      </w:pPr>
    </w:p>
    <w:p w:rsidR="00F65BE8" w:rsidP="00152C40" w:rsidRDefault="00152C40" w14:paraId="07391CB5" w14:textId="77777777">
      <w:pPr>
        <w:rPr>
          <w:rFonts w:ascii="Arial" w:hAnsi="Arial" w:cs="Arial"/>
        </w:rPr>
      </w:pPr>
      <w:r w:rsidRPr="003626D6">
        <w:rPr>
          <w:rFonts w:ascii="Arial" w:hAnsi="Arial" w:cs="Arial"/>
        </w:rPr>
        <w:t xml:space="preserve">CID Bio-Science warrants new equipment of its own manufacturing against defective workmanship and materials for a period of one year from date of sale. The results of ordinary wear and tear, neglect, misuse, </w:t>
      </w:r>
      <w:r w:rsidRPr="003626D6" w:rsidR="003626D6">
        <w:rPr>
          <w:rFonts w:ascii="Arial" w:hAnsi="Arial" w:cs="Arial"/>
        </w:rPr>
        <w:t>accident,</w:t>
      </w:r>
      <w:r w:rsidRPr="003626D6">
        <w:rPr>
          <w:rFonts w:ascii="Arial" w:hAnsi="Arial" w:cs="Arial"/>
        </w:rPr>
        <w:t xml:space="preserve"> and excessive deterioration due to corrosion from any cause is not to be considered a defect.</w:t>
      </w:r>
    </w:p>
    <w:p w:rsidR="00F65BE8" w:rsidP="00152C40" w:rsidRDefault="00152C40" w14:paraId="14D8156F" w14:textId="77777777">
      <w:pPr>
        <w:rPr>
          <w:rFonts w:ascii="Arial" w:hAnsi="Arial" w:cs="Arial"/>
        </w:rPr>
      </w:pPr>
      <w:r w:rsidRPr="003626D6">
        <w:rPr>
          <w:rFonts w:ascii="Arial" w:hAnsi="Arial" w:cs="Arial"/>
        </w:rPr>
        <w:t>CID Bio-Science’s liability for repairing or replacing defective parts during the warranty period is contingent on examination by a CID Bio-Science authorized representative. Felix Instruments liability will not extend beyond repairing or replacing parts from the factory where they were originally manufactured. Repair or alteration by an unauthorized technician voids warranty.</w:t>
      </w:r>
    </w:p>
    <w:p w:rsidR="00F65BE8" w:rsidP="00152C40" w:rsidRDefault="00152C40" w14:paraId="1B253C18" w14:textId="77777777">
      <w:pPr>
        <w:rPr>
          <w:rFonts w:ascii="Arial" w:hAnsi="Arial" w:cs="Arial"/>
        </w:rPr>
      </w:pPr>
      <w:r w:rsidRPr="003626D6">
        <w:rPr>
          <w:rFonts w:ascii="Arial" w:hAnsi="Arial" w:cs="Arial"/>
        </w:rPr>
        <w:t>Material and equipment which is not manufactured by CID Bio-Science is to be covered only by the warranty of its manufacturer. CID Bio-Science will not be liable to the Buyer for loss, damage, or injury to persons or to property by the use of equipment manufactured by other companies.</w:t>
      </w:r>
    </w:p>
    <w:p w:rsidRPr="003626D6" w:rsidR="00152C40" w:rsidP="00152C40" w:rsidRDefault="00152C40" w14:paraId="11584D96" w14:textId="1D95E956">
      <w:pPr>
        <w:rPr>
          <w:rFonts w:ascii="Arial" w:hAnsi="Arial" w:cs="Arial"/>
        </w:rPr>
      </w:pPr>
      <w:r w:rsidRPr="003626D6">
        <w:rPr>
          <w:rFonts w:ascii="Arial" w:hAnsi="Arial" w:cs="Arial"/>
        </w:rPr>
        <w:t>Buyer accepts the terms of warranty through use of this instrument and any accessory equipment. There are no understandings, representations, or warranties of any kind, express, implied, statutory, or otherwise (including, but without limitation, the implied warranties of merchantability and fitness for a particular purpose), not expressly set forth herein.</w:t>
      </w:r>
    </w:p>
    <w:p w:rsidR="00F65BE8" w:rsidP="00152C40" w:rsidRDefault="00152C40" w14:paraId="78EB0C93" w14:textId="77777777">
      <w:pPr>
        <w:rPr>
          <w:rFonts w:ascii="Arial" w:hAnsi="Arial" w:cs="Arial"/>
        </w:rPr>
      </w:pPr>
      <w:r w:rsidRPr="003626D6">
        <w:rPr>
          <w:rFonts w:ascii="Arial" w:hAnsi="Arial" w:cs="Arial"/>
        </w:rPr>
        <w:t>All instrument repairs or replacement covered under warranty require a Returned Material Authorization (RMA) number. Please contact CID Bio-Science technical support department at support@cid-inc.com to obtain an RMA number before shipping instrument to CID Bio-Science, Inc.</w:t>
      </w:r>
    </w:p>
    <w:p w:rsidRPr="003626D6" w:rsidR="00152C40" w:rsidP="00152C40" w:rsidRDefault="00152C40" w14:paraId="11584D98" w14:textId="5DB4B75B">
      <w:pPr>
        <w:rPr>
          <w:rFonts w:ascii="Arial" w:hAnsi="Arial" w:cs="Arial"/>
        </w:rPr>
      </w:pPr>
    </w:p>
    <w:p w:rsidRPr="003626D6" w:rsidR="00152C40" w:rsidP="00152C40" w:rsidRDefault="00152C40" w14:paraId="11584D99" w14:textId="77777777">
      <w:pPr>
        <w:rPr>
          <w:rFonts w:ascii="Arial" w:hAnsi="Arial" w:cs="Arial"/>
        </w:rPr>
      </w:pPr>
      <w:r w:rsidRPr="003626D6">
        <w:rPr>
          <w:rFonts w:ascii="Arial" w:hAnsi="Arial" w:cs="Arial"/>
        </w:rPr>
        <w:t>Buyer is responsible for shipping charges to CID Bio-Science headquarters:</w:t>
      </w:r>
    </w:p>
    <w:p w:rsidRPr="003626D6" w:rsidR="00152C40" w:rsidP="00152C40" w:rsidRDefault="00152C40" w14:paraId="11584D9A" w14:textId="77777777">
      <w:pPr>
        <w:rPr>
          <w:rFonts w:ascii="Arial" w:hAnsi="Arial" w:cs="Arial"/>
        </w:rPr>
      </w:pPr>
    </w:p>
    <w:p w:rsidRPr="003626D6" w:rsidR="00152C40" w:rsidP="00152C40" w:rsidRDefault="00152C40" w14:paraId="11584D9B" w14:textId="77777777">
      <w:pPr>
        <w:rPr>
          <w:rFonts w:ascii="Arial" w:hAnsi="Arial" w:cs="Arial"/>
        </w:rPr>
      </w:pPr>
      <w:r w:rsidRPr="003626D6">
        <w:rPr>
          <w:rFonts w:ascii="Arial" w:hAnsi="Arial" w:cs="Arial"/>
        </w:rPr>
        <w:t>1554 NE 3rd Ave.</w:t>
      </w:r>
    </w:p>
    <w:p w:rsidRPr="003626D6" w:rsidR="00152C40" w:rsidP="00152C40" w:rsidRDefault="00152C40" w14:paraId="11584D9C" w14:textId="77777777">
      <w:pPr>
        <w:rPr>
          <w:rFonts w:ascii="Arial" w:hAnsi="Arial" w:cs="Arial"/>
        </w:rPr>
      </w:pPr>
      <w:r w:rsidRPr="003626D6">
        <w:rPr>
          <w:rFonts w:ascii="Arial" w:hAnsi="Arial" w:cs="Arial"/>
        </w:rPr>
        <w:t>Camas, WA 98607</w:t>
      </w:r>
    </w:p>
    <w:p w:rsidRPr="003626D6" w:rsidR="00152C40" w:rsidP="00152C40" w:rsidRDefault="00152C40" w14:paraId="11584D9D" w14:textId="77777777">
      <w:pPr>
        <w:rPr>
          <w:rFonts w:ascii="Arial" w:hAnsi="Arial" w:cs="Arial"/>
        </w:rPr>
      </w:pPr>
      <w:r w:rsidRPr="003626D6">
        <w:rPr>
          <w:rFonts w:ascii="Arial" w:hAnsi="Arial" w:cs="Arial"/>
        </w:rPr>
        <w:lastRenderedPageBreak/>
        <w:t>USA</w:t>
      </w:r>
    </w:p>
    <w:p w:rsidRPr="003626D6" w:rsidR="00152C40" w:rsidP="00152C40" w:rsidRDefault="00152C40" w14:paraId="11584D9E" w14:textId="77777777">
      <w:pPr>
        <w:rPr>
          <w:rFonts w:ascii="Arial" w:hAnsi="Arial" w:cs="Arial"/>
        </w:rPr>
      </w:pPr>
    </w:p>
    <w:p w:rsidRPr="003626D6" w:rsidR="00D035DE" w:rsidP="00152C40" w:rsidRDefault="00152C40" w14:paraId="11584D9F" w14:textId="0A032E51">
      <w:pPr>
        <w:rPr>
          <w:rFonts w:ascii="Arial" w:hAnsi="Arial" w:cs="Arial"/>
        </w:rPr>
      </w:pPr>
      <w:r w:rsidRPr="003626D6">
        <w:rPr>
          <w:rFonts w:ascii="Arial" w:hAnsi="Arial" w:cs="Arial"/>
        </w:rPr>
        <w:t>CID Bio-Science is responsible for return shipping charges on repairs and/or replacement covered by warranty.</w:t>
      </w:r>
    </w:p>
    <w:p w:rsidRPr="003626D6" w:rsidR="00D035DE" w:rsidRDefault="00D035DE" w14:paraId="371496A5" w14:textId="77777777">
      <w:pPr>
        <w:rPr>
          <w:rFonts w:ascii="Arial" w:hAnsi="Arial" w:cs="Arial"/>
        </w:rPr>
      </w:pPr>
      <w:r w:rsidRPr="003626D6">
        <w:rPr>
          <w:rFonts w:ascii="Arial" w:hAnsi="Arial" w:cs="Arial"/>
        </w:rPr>
        <w:br w:type="page"/>
      </w:r>
    </w:p>
    <w:p w:rsidRPr="003626D6" w:rsidR="00152C40" w:rsidP="00152C40" w:rsidRDefault="00152C40" w14:paraId="262C3BE9" w14:textId="77777777">
      <w:pPr>
        <w:rPr>
          <w:rFonts w:ascii="Arial" w:hAnsi="Arial" w:cs="Arial"/>
        </w:rPr>
      </w:pPr>
    </w:p>
    <w:p w:rsidRPr="003626D6" w:rsidR="003B3B20" w:rsidP="003B3B20" w:rsidRDefault="004B3ABE" w14:paraId="11584DAC" w14:textId="77777777">
      <w:pPr>
        <w:rPr>
          <w:rFonts w:ascii="Arial" w:hAnsi="Arial" w:cs="Arial"/>
          <w:b/>
          <w:bCs/>
          <w:sz w:val="40"/>
          <w:szCs w:val="40"/>
        </w:rPr>
      </w:pPr>
      <w:r w:rsidRPr="003626D6">
        <w:rPr>
          <w:rFonts w:ascii="Arial" w:hAnsi="Arial" w:cs="Arial"/>
          <w:noProof/>
        </w:rPr>
        <w:drawing>
          <wp:inline distT="0" distB="0" distL="0" distR="0" wp14:anchorId="11584DFF" wp14:editId="11584E00">
            <wp:extent cx="6076950" cy="923925"/>
            <wp:effectExtent l="0" t="0" r="0" b="0"/>
            <wp:docPr id="5" name="Picture 5" descr="CID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_Logo_Gre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76950" cy="923925"/>
                    </a:xfrm>
                    <a:prstGeom prst="rect">
                      <a:avLst/>
                    </a:prstGeom>
                    <a:noFill/>
                    <a:ln>
                      <a:noFill/>
                    </a:ln>
                  </pic:spPr>
                </pic:pic>
              </a:graphicData>
            </a:graphic>
          </wp:inline>
        </w:drawing>
      </w:r>
    </w:p>
    <w:p w:rsidRPr="003626D6" w:rsidR="003B3B20" w:rsidP="003B3B20" w:rsidRDefault="003B3B20" w14:paraId="11584DAD" w14:textId="77777777">
      <w:pPr>
        <w:pStyle w:val="Heading1"/>
        <w:rPr>
          <w:rFonts w:ascii="Arial" w:hAnsi="Arial" w:eastAsia="MS Mincho"/>
        </w:rPr>
      </w:pPr>
      <w:bookmarkStart w:name="_Toc500421442" w:id="41"/>
      <w:r w:rsidRPr="003626D6">
        <w:rPr>
          <w:rFonts w:ascii="Arial" w:hAnsi="Arial" w:eastAsia="MS Mincho"/>
        </w:rPr>
        <w:t>CI-202 PRODUCTION TEST CHECK SHEET</w:t>
      </w:r>
      <w:bookmarkEnd w:id="41"/>
    </w:p>
    <w:p w:rsidRPr="003626D6" w:rsidR="003B3B20" w:rsidP="003B3B20" w:rsidRDefault="003B3B20" w14:paraId="11584DAE" w14:textId="77777777">
      <w:pPr>
        <w:pStyle w:val="PlainText"/>
        <w:rPr>
          <w:rFonts w:ascii="Arial" w:hAnsi="Arial" w:eastAsia="MS Mincho" w:cs="Arial"/>
        </w:rPr>
      </w:pPr>
    </w:p>
    <w:p w:rsidRPr="003626D6" w:rsidR="003B3B20" w:rsidP="003B3B20" w:rsidRDefault="003B3B20" w14:paraId="11584DAF" w14:textId="77777777">
      <w:pPr>
        <w:pStyle w:val="PlainText"/>
        <w:rPr>
          <w:rFonts w:ascii="Arial" w:hAnsi="Arial" w:eastAsia="MS Mincho" w:cs="Arial"/>
        </w:rPr>
      </w:pPr>
    </w:p>
    <w:tbl>
      <w:tblPr>
        <w:tblW w:w="9856" w:type="dxa"/>
        <w:tblInd w:w="-10" w:type="dxa"/>
        <w:tblBorders>
          <w:top w:val="single" w:color="000000" w:sz="4" w:space="0"/>
          <w:left w:val="single" w:color="000000" w:sz="4" w:space="0"/>
          <w:bottom w:val="single" w:color="000000" w:sz="4" w:space="0"/>
          <w:right w:val="single" w:color="000000" w:sz="4" w:space="0"/>
          <w:insideH w:val="single" w:color="000000" w:sz="4" w:space="0"/>
        </w:tblBorders>
        <w:tblLayout w:type="fixed"/>
        <w:tblLook w:val="0000" w:firstRow="0" w:lastRow="0" w:firstColumn="0" w:lastColumn="0" w:noHBand="0" w:noVBand="0"/>
      </w:tblPr>
      <w:tblGrid>
        <w:gridCol w:w="4918"/>
        <w:gridCol w:w="4920"/>
        <w:gridCol w:w="18"/>
      </w:tblGrid>
      <w:tr w:rsidRPr="003626D6" w:rsidR="003B3B20" w:rsidTr="00F1535E" w14:paraId="11584DB1" w14:textId="77777777">
        <w:trPr>
          <w:gridAfter w:val="1"/>
          <w:wAfter w:w="18" w:type="dxa"/>
          <w:cantSplit/>
        </w:trPr>
        <w:tc>
          <w:tcPr>
            <w:tcW w:w="9838" w:type="dxa"/>
            <w:gridSpan w:val="2"/>
          </w:tcPr>
          <w:p w:rsidRPr="003626D6" w:rsidR="003B3B20" w:rsidP="00F1535E" w:rsidRDefault="003B3B20" w14:paraId="11584DB0" w14:textId="77777777">
            <w:pPr>
              <w:pStyle w:val="PlainText"/>
              <w:snapToGrid w:val="0"/>
              <w:spacing w:before="120"/>
              <w:rPr>
                <w:rFonts w:ascii="Arial" w:hAnsi="Arial" w:eastAsia="MS Mincho" w:cs="Arial"/>
                <w:sz w:val="22"/>
              </w:rPr>
            </w:pPr>
            <w:r w:rsidRPr="003626D6">
              <w:rPr>
                <w:rFonts w:ascii="Arial" w:hAnsi="Arial" w:eastAsia="MS Mincho" w:cs="Arial"/>
                <w:sz w:val="22"/>
              </w:rPr>
              <w:t xml:space="preserve">SERIAL NUMBER: </w:t>
            </w:r>
          </w:p>
        </w:tc>
      </w:tr>
      <w:tr w:rsidRPr="003626D6" w:rsidR="003B3B20" w:rsidTr="00F1535E" w14:paraId="11584DB3" w14:textId="77777777">
        <w:trPr>
          <w:gridAfter w:val="1"/>
          <w:wAfter w:w="18" w:type="dxa"/>
          <w:trHeight w:val="309"/>
        </w:trPr>
        <w:tc>
          <w:tcPr>
            <w:tcW w:w="9838" w:type="dxa"/>
            <w:gridSpan w:val="2"/>
          </w:tcPr>
          <w:p w:rsidRPr="003626D6" w:rsidR="003B3B20" w:rsidP="00F1535E" w:rsidRDefault="003B3B20" w14:paraId="11584DB2" w14:textId="77777777">
            <w:pPr>
              <w:pStyle w:val="PlainText"/>
              <w:snapToGrid w:val="0"/>
              <w:spacing w:before="120"/>
              <w:rPr>
                <w:rFonts w:ascii="Arial" w:hAnsi="Arial" w:eastAsia="MS Mincho" w:cs="Arial"/>
                <w:sz w:val="22"/>
              </w:rPr>
            </w:pPr>
            <w:r w:rsidRPr="003626D6">
              <w:rPr>
                <w:rFonts w:ascii="Arial" w:hAnsi="Arial" w:eastAsia="MS Mincho" w:cs="Arial"/>
                <w:sz w:val="22"/>
              </w:rPr>
              <w:t>THRESHOLD SET:</w:t>
            </w:r>
          </w:p>
        </w:tc>
      </w:tr>
      <w:tr w:rsidRPr="003626D6" w:rsidR="003B3B20" w:rsidTr="00F1535E" w14:paraId="11584DB6" w14:textId="77777777">
        <w:trPr>
          <w:trHeight w:val="322"/>
        </w:trPr>
        <w:tc>
          <w:tcPr>
            <w:tcW w:w="4918" w:type="dxa"/>
            <w:tcBorders>
              <w:right w:val="single" w:color="000000" w:sz="4" w:space="0"/>
            </w:tcBorders>
          </w:tcPr>
          <w:p w:rsidRPr="003626D6" w:rsidR="003B3B20" w:rsidP="00F1535E" w:rsidRDefault="003B3B20" w14:paraId="11584DB4" w14:textId="77777777">
            <w:pPr>
              <w:pStyle w:val="PlainText"/>
              <w:snapToGrid w:val="0"/>
              <w:spacing w:before="120"/>
              <w:rPr>
                <w:rFonts w:ascii="Arial" w:hAnsi="Arial" w:eastAsia="MS Mincho" w:cs="Arial"/>
                <w:sz w:val="22"/>
              </w:rPr>
            </w:pPr>
            <w:r w:rsidRPr="003626D6">
              <w:rPr>
                <w:rFonts w:ascii="Arial" w:hAnsi="Arial" w:eastAsia="MS Mincho" w:cs="Arial"/>
                <w:sz w:val="22"/>
              </w:rPr>
              <w:t>PRECHARGE:</w:t>
            </w:r>
          </w:p>
        </w:tc>
        <w:tc>
          <w:tcPr>
            <w:tcW w:w="4938" w:type="dxa"/>
            <w:gridSpan w:val="2"/>
            <w:tcBorders>
              <w:left w:val="single" w:color="000000" w:sz="4" w:space="0"/>
            </w:tcBorders>
          </w:tcPr>
          <w:p w:rsidRPr="003626D6" w:rsidR="003B3B20" w:rsidP="00F1535E" w:rsidRDefault="003B3B20" w14:paraId="11584DB5" w14:textId="77777777">
            <w:pPr>
              <w:pStyle w:val="PlainText"/>
              <w:snapToGrid w:val="0"/>
              <w:spacing w:before="120"/>
              <w:rPr>
                <w:rFonts w:ascii="Arial" w:hAnsi="Arial" w:eastAsia="MS Mincho" w:cs="Arial"/>
                <w:sz w:val="22"/>
              </w:rPr>
            </w:pPr>
            <w:r w:rsidRPr="003626D6">
              <w:rPr>
                <w:rFonts w:ascii="Arial" w:hAnsi="Arial" w:eastAsia="MS Mincho" w:cs="Arial"/>
                <w:sz w:val="22"/>
              </w:rPr>
              <w:t>SCAN WIDTH:</w:t>
            </w:r>
          </w:p>
        </w:tc>
      </w:tr>
      <w:tr w:rsidRPr="003626D6" w:rsidR="003B3B20" w:rsidTr="00F1535E" w14:paraId="11584DB9" w14:textId="77777777">
        <w:trPr>
          <w:trHeight w:val="309"/>
        </w:trPr>
        <w:tc>
          <w:tcPr>
            <w:tcW w:w="4918" w:type="dxa"/>
            <w:tcBorders>
              <w:right w:val="single" w:color="000000" w:sz="4" w:space="0"/>
            </w:tcBorders>
          </w:tcPr>
          <w:p w:rsidRPr="003626D6" w:rsidR="003B3B20" w:rsidP="00F1535E" w:rsidRDefault="003B3B20" w14:paraId="11584DB7" w14:textId="77777777">
            <w:pPr>
              <w:pStyle w:val="PlainText"/>
              <w:snapToGrid w:val="0"/>
              <w:spacing w:before="120"/>
              <w:rPr>
                <w:rFonts w:ascii="Arial" w:hAnsi="Arial" w:eastAsia="MS Mincho" w:cs="Arial"/>
                <w:sz w:val="22"/>
              </w:rPr>
            </w:pPr>
            <w:r w:rsidRPr="003626D6">
              <w:rPr>
                <w:rFonts w:ascii="Arial" w:hAnsi="Arial" w:eastAsia="MS Mincho" w:cs="Arial"/>
                <w:sz w:val="22"/>
              </w:rPr>
              <w:t>SCAN TIME:</w:t>
            </w:r>
          </w:p>
        </w:tc>
        <w:tc>
          <w:tcPr>
            <w:tcW w:w="4938" w:type="dxa"/>
            <w:gridSpan w:val="2"/>
            <w:tcBorders>
              <w:left w:val="single" w:color="000000" w:sz="4" w:space="0"/>
            </w:tcBorders>
          </w:tcPr>
          <w:p w:rsidRPr="003626D6" w:rsidR="003B3B20" w:rsidP="00F1535E" w:rsidRDefault="003B3B20" w14:paraId="11584DB8" w14:textId="77777777">
            <w:pPr>
              <w:pStyle w:val="PlainText"/>
              <w:snapToGrid w:val="0"/>
              <w:spacing w:before="120"/>
              <w:rPr>
                <w:rFonts w:ascii="Arial" w:hAnsi="Arial" w:eastAsia="MS Mincho" w:cs="Arial"/>
                <w:sz w:val="22"/>
              </w:rPr>
            </w:pPr>
            <w:r w:rsidRPr="003626D6">
              <w:rPr>
                <w:rFonts w:ascii="Arial" w:hAnsi="Arial" w:eastAsia="MS Mincho" w:cs="Arial"/>
                <w:sz w:val="22"/>
              </w:rPr>
              <w:t>STEP LENGTH:</w:t>
            </w:r>
          </w:p>
        </w:tc>
      </w:tr>
    </w:tbl>
    <w:p w:rsidRPr="003626D6" w:rsidR="003B3B20" w:rsidP="003B3B20" w:rsidRDefault="003B3B20" w14:paraId="11584DBA" w14:textId="77777777">
      <w:pPr>
        <w:pStyle w:val="PlainText"/>
        <w:rPr>
          <w:rFonts w:ascii="Arial" w:hAnsi="Arial" w:cs="Arial"/>
        </w:rPr>
      </w:pPr>
    </w:p>
    <w:p w:rsidRPr="003626D6" w:rsidR="003B3B20" w:rsidP="003B3B20" w:rsidRDefault="003B3B20" w14:paraId="11584DBB" w14:textId="77777777">
      <w:pPr>
        <w:pStyle w:val="PlainText"/>
        <w:rPr>
          <w:rFonts w:ascii="Arial" w:hAnsi="Arial" w:eastAsia="MS Mincho" w:cs="Arial"/>
          <w:sz w:val="22"/>
        </w:rPr>
      </w:pPr>
      <w:r w:rsidRPr="003626D6">
        <w:rPr>
          <w:rFonts w:ascii="Arial" w:hAnsi="Arial" w:eastAsia="MS Mincho" w:cs="Arial"/>
          <w:sz w:val="22"/>
        </w:rPr>
        <w:t xml:space="preserve">NOTES:                                                                                                                                              </w:t>
      </w:r>
    </w:p>
    <w:p w:rsidRPr="003626D6" w:rsidR="003B3B20" w:rsidP="003B3B20" w:rsidRDefault="004B3ABE" w14:paraId="11584DBC" w14:textId="77777777">
      <w:pPr>
        <w:pStyle w:val="PlainText"/>
        <w:rPr>
          <w:rFonts w:ascii="Arial" w:hAnsi="Arial" w:eastAsia="MS Mincho" w:cs="Arial"/>
          <w:sz w:val="22"/>
        </w:rPr>
      </w:pPr>
      <w:r w:rsidRPr="003626D6">
        <w:rPr>
          <w:rFonts w:ascii="Arial" w:hAnsi="Arial" w:cs="Arial"/>
          <w:noProof/>
        </w:rPr>
        <mc:AlternateContent>
          <mc:Choice Requires="wps">
            <w:drawing>
              <wp:anchor distT="0" distB="0" distL="114300" distR="114300" simplePos="0" relativeHeight="251658241" behindDoc="0" locked="0" layoutInCell="1" allowOverlap="1" wp14:anchorId="11584E01" wp14:editId="11584E02">
                <wp:simplePos x="0" y="0"/>
                <wp:positionH relativeFrom="column">
                  <wp:posOffset>571500</wp:posOffset>
                </wp:positionH>
                <wp:positionV relativeFrom="paragraph">
                  <wp:posOffset>53340</wp:posOffset>
                </wp:positionV>
                <wp:extent cx="5600700" cy="0"/>
                <wp:effectExtent l="9525" t="5715" r="9525"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395C82">
              <v:line id="Line 8"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45pt,4.2pt" to="486pt,4.2pt" w14:anchorId="6F171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">
                <v:stroke joinstyle="miter"/>
              </v:line>
            </w:pict>
          </mc:Fallback>
        </mc:AlternateContent>
      </w:r>
    </w:p>
    <w:p w:rsidRPr="003626D6" w:rsidR="003B3B20" w:rsidP="003B3B20" w:rsidRDefault="003B3B20" w14:paraId="11584DBD" w14:textId="77777777">
      <w:pPr>
        <w:pStyle w:val="PlainText"/>
        <w:rPr>
          <w:rFonts w:ascii="Arial" w:hAnsi="Arial" w:eastAsia="MS Mincho" w:cs="Arial"/>
          <w:sz w:val="22"/>
        </w:rPr>
      </w:pPr>
    </w:p>
    <w:p w:rsidRPr="003626D6" w:rsidR="003B3B20" w:rsidP="003B3B20" w:rsidRDefault="004B3ABE" w14:paraId="11584DBE" w14:textId="77777777">
      <w:pPr>
        <w:pStyle w:val="PlainText"/>
        <w:rPr>
          <w:rFonts w:ascii="Arial" w:hAnsi="Arial" w:eastAsia="MS Mincho" w:cs="Arial"/>
          <w:sz w:val="22"/>
        </w:rPr>
      </w:pPr>
      <w:r w:rsidRPr="003626D6">
        <w:rPr>
          <w:rFonts w:ascii="Arial" w:hAnsi="Arial" w:cs="Arial"/>
          <w:noProof/>
        </w:rPr>
        <mc:AlternateContent>
          <mc:Choice Requires="wps">
            <w:drawing>
              <wp:anchor distT="0" distB="0" distL="114300" distR="114300" simplePos="0" relativeHeight="251658242" behindDoc="0" locked="0" layoutInCell="1" allowOverlap="1" wp14:anchorId="11584E03" wp14:editId="11584E04">
                <wp:simplePos x="0" y="0"/>
                <wp:positionH relativeFrom="column">
                  <wp:posOffset>0</wp:posOffset>
                </wp:positionH>
                <wp:positionV relativeFrom="paragraph">
                  <wp:posOffset>74930</wp:posOffset>
                </wp:positionV>
                <wp:extent cx="6172200" cy="0"/>
                <wp:effectExtent l="9525" t="8255" r="9525" b="1079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3249C0">
              <v:line id="Line 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0,5.9pt" to="486pt,5.9pt" w14:anchorId="7A433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MGkQIAAG4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">
                <v:stroke joinstyle="miter"/>
              </v:line>
            </w:pict>
          </mc:Fallback>
        </mc:AlternateContent>
      </w:r>
    </w:p>
    <w:p w:rsidRPr="003626D6" w:rsidR="00BC6049" w:rsidRDefault="00BC6049" w14:paraId="11584DBF" w14:textId="77777777">
      <w:pPr>
        <w:pStyle w:val="Style2"/>
        <w:tabs>
          <w:tab w:val="clear" w:pos="4320"/>
          <w:tab w:val="clear" w:pos="8640"/>
          <w:tab w:val="left" w:pos="2475"/>
        </w:tabs>
        <w:rPr>
          <w:rFonts w:ascii="Arial" w:hAnsi="Arial" w:cs="Arial"/>
        </w:rPr>
      </w:pPr>
    </w:p>
    <w:p w:rsidRPr="003626D6" w:rsidR="00BC6049" w:rsidRDefault="003B3B20" w14:paraId="11584DC0" w14:textId="77777777">
      <w:pPr>
        <w:pStyle w:val="Style2"/>
        <w:tabs>
          <w:tab w:val="clear" w:pos="4320"/>
          <w:tab w:val="clear" w:pos="8640"/>
          <w:tab w:val="left" w:pos="2475"/>
        </w:tabs>
        <w:rPr>
          <w:rFonts w:ascii="Arial" w:hAnsi="Arial" w:cs="Arial"/>
        </w:rPr>
      </w:pPr>
      <w:r w:rsidRPr="003626D6">
        <w:rPr>
          <w:rFonts w:ascii="Arial" w:hAnsi="Arial" w:cs="Arial"/>
        </w:rPr>
        <w:br w:type="page"/>
      </w:r>
    </w:p>
    <w:p w:rsidRPr="003626D6" w:rsidR="00BC6049" w:rsidP="00BC6049" w:rsidRDefault="004B3ABE" w14:paraId="11584DC1" w14:textId="77777777">
      <w:pPr>
        <w:rPr>
          <w:rFonts w:ascii="Arial" w:hAnsi="Arial" w:cs="Arial"/>
          <w:b/>
          <w:bCs/>
          <w:color w:val="000000"/>
        </w:rPr>
      </w:pPr>
      <w:bookmarkStart w:name="OLE_LINK1" w:id="42"/>
      <w:r w:rsidRPr="003626D6">
        <w:rPr>
          <w:rFonts w:ascii="Arial" w:hAnsi="Arial" w:cs="Arial"/>
          <w:noProof/>
        </w:rPr>
        <w:lastRenderedPageBreak/>
        <w:drawing>
          <wp:inline distT="0" distB="0" distL="0" distR="0" wp14:anchorId="11584E05" wp14:editId="11584E06">
            <wp:extent cx="6162675" cy="1000125"/>
            <wp:effectExtent l="0" t="0" r="0" b="0"/>
            <wp:docPr id="6" name="Picture 6" descr="green logo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 rectangl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2675" cy="1000125"/>
                    </a:xfrm>
                    <a:prstGeom prst="rect">
                      <a:avLst/>
                    </a:prstGeom>
                    <a:noFill/>
                    <a:ln>
                      <a:noFill/>
                    </a:ln>
                  </pic:spPr>
                </pic:pic>
              </a:graphicData>
            </a:graphic>
          </wp:inline>
        </w:drawing>
      </w:r>
      <w:bookmarkEnd w:id="42"/>
      <w:r w:rsidRPr="003626D6" w:rsidR="00BC6049">
        <w:rPr>
          <w:rFonts w:ascii="Arial" w:hAnsi="Arial" w:cs="Arial"/>
          <w:sz w:val="20"/>
          <w:szCs w:val="20"/>
        </w:rPr>
        <w:tab/>
      </w:r>
    </w:p>
    <w:p w:rsidRPr="003626D6" w:rsidR="00BC6049" w:rsidP="00BC6049" w:rsidRDefault="008658F4" w14:paraId="11584DC2" w14:textId="77777777">
      <w:pPr>
        <w:pBdr>
          <w:top w:val="single" w:color="808080" w:sz="4" w:space="1"/>
        </w:pBdr>
        <w:rPr>
          <w:rFonts w:ascii="Arial" w:hAnsi="Arial" w:cs="Arial"/>
          <w:sz w:val="16"/>
          <w:szCs w:val="16"/>
        </w:rPr>
      </w:pPr>
      <w:r w:rsidRPr="003626D6">
        <w:rPr>
          <w:rFonts w:ascii="Arial" w:hAnsi="Arial" w:cs="Arial"/>
          <w:sz w:val="16"/>
          <w:szCs w:val="16"/>
        </w:rPr>
        <w:t>1554 NE 3</w:t>
      </w:r>
      <w:r w:rsidRPr="003626D6">
        <w:rPr>
          <w:rFonts w:ascii="Arial" w:hAnsi="Arial" w:cs="Arial"/>
          <w:sz w:val="16"/>
          <w:szCs w:val="16"/>
          <w:vertAlign w:val="superscript"/>
        </w:rPr>
        <w:t>rd</w:t>
      </w:r>
      <w:r w:rsidRPr="003626D6">
        <w:rPr>
          <w:rFonts w:ascii="Arial" w:hAnsi="Arial" w:cs="Arial"/>
          <w:sz w:val="16"/>
          <w:szCs w:val="16"/>
        </w:rPr>
        <w:t xml:space="preserve"> Ave</w:t>
      </w:r>
      <w:r w:rsidRPr="003626D6" w:rsidR="00BC6049">
        <w:rPr>
          <w:rFonts w:ascii="Arial" w:hAnsi="Arial" w:cs="Arial"/>
          <w:sz w:val="16"/>
          <w:szCs w:val="16"/>
        </w:rPr>
        <w:t>, Camas, WA 98607, USA</w:t>
      </w:r>
    </w:p>
    <w:p w:rsidRPr="003626D6" w:rsidR="00BC6049" w:rsidP="00BC6049" w:rsidRDefault="00BC6049" w14:paraId="11584DC3" w14:textId="7F5D5E3F">
      <w:pPr>
        <w:rPr>
          <w:rFonts w:ascii="Arial" w:hAnsi="Arial" w:cs="Arial"/>
          <w:sz w:val="16"/>
          <w:szCs w:val="16"/>
        </w:rPr>
      </w:pPr>
      <w:r w:rsidRPr="003626D6">
        <w:rPr>
          <w:rFonts w:ascii="Arial" w:hAnsi="Arial" w:cs="Arial"/>
          <w:sz w:val="16"/>
          <w:szCs w:val="16"/>
        </w:rPr>
        <w:t>Phone: (360) 833-8835</w:t>
      </w:r>
      <w:r w:rsidR="00F65BE8">
        <w:rPr>
          <w:rFonts w:ascii="Arial" w:hAnsi="Arial" w:cs="Arial"/>
          <w:sz w:val="16"/>
          <w:szCs w:val="16"/>
        </w:rPr>
        <w:t xml:space="preserve"> </w:t>
      </w:r>
      <w:r w:rsidRPr="003626D6">
        <w:rPr>
          <w:rFonts w:ascii="Arial" w:hAnsi="Arial" w:cs="Arial"/>
          <w:sz w:val="16"/>
          <w:szCs w:val="16"/>
        </w:rPr>
        <w:t>Fax: (360) 833-1914</w:t>
      </w:r>
      <w:r w:rsidR="00F65BE8">
        <w:rPr>
          <w:rFonts w:ascii="Arial" w:hAnsi="Arial" w:cs="Arial"/>
          <w:sz w:val="16"/>
          <w:szCs w:val="16"/>
        </w:rPr>
        <w:t xml:space="preserve"> </w:t>
      </w:r>
      <w:r w:rsidRPr="003626D6">
        <w:rPr>
          <w:rFonts w:ascii="Arial" w:hAnsi="Arial" w:cs="Arial"/>
          <w:sz w:val="16"/>
          <w:szCs w:val="16"/>
        </w:rPr>
        <w:t>e-mail: sales@cid-inc.com Web: www.cid-inc.com</w:t>
      </w:r>
      <w:r w:rsidRPr="003626D6">
        <w:rPr>
          <w:rFonts w:ascii="Arial" w:hAnsi="Arial" w:cs="Arial"/>
          <w:sz w:val="16"/>
          <w:szCs w:val="16"/>
        </w:rPr>
        <w:tab/>
      </w:r>
      <w:r w:rsidRPr="003626D6">
        <w:rPr>
          <w:rFonts w:ascii="Arial" w:hAnsi="Arial" w:cs="Arial"/>
          <w:sz w:val="16"/>
          <w:szCs w:val="16"/>
        </w:rPr>
        <w:tab/>
      </w:r>
    </w:p>
    <w:p w:rsidRPr="003626D6" w:rsidR="00BC6049" w:rsidP="00BC6049" w:rsidRDefault="00BC6049" w14:paraId="11584DC4" w14:textId="77777777">
      <w:pPr>
        <w:tabs>
          <w:tab w:val="left" w:pos="6900"/>
        </w:tabs>
        <w:spacing w:before="60" w:after="120"/>
        <w:jc w:val="center"/>
        <w:rPr>
          <w:rFonts w:ascii="Arial" w:hAnsi="Arial" w:cs="Arial"/>
          <w:sz w:val="18"/>
          <w:szCs w:val="18"/>
        </w:rPr>
      </w:pPr>
      <w:r w:rsidRPr="003626D6">
        <w:rPr>
          <w:rFonts w:ascii="Arial" w:hAnsi="Arial" w:cs="Arial"/>
          <w:sz w:val="18"/>
          <w:szCs w:val="18"/>
        </w:rPr>
        <w:t>PRODUCT REGISTRATION CARD</w:t>
      </w:r>
    </w:p>
    <w:p w:rsidR="00F65BE8" w:rsidP="00BC6049" w:rsidRDefault="00BC6049" w14:paraId="639E20F7" w14:textId="77777777">
      <w:pPr>
        <w:tabs>
          <w:tab w:val="left" w:pos="792"/>
        </w:tabs>
        <w:jc w:val="center"/>
        <w:rPr>
          <w:rFonts w:ascii="Arial" w:hAnsi="Arial" w:cs="Arial"/>
          <w:sz w:val="18"/>
          <w:szCs w:val="18"/>
        </w:rPr>
      </w:pPr>
      <w:r w:rsidRPr="003626D6">
        <w:rPr>
          <w:rFonts w:ascii="Arial" w:hAnsi="Arial" w:cs="Arial"/>
          <w:sz w:val="18"/>
          <w:szCs w:val="18"/>
        </w:rPr>
        <w:t>Please complete and return this form to CID within 30 days to</w:t>
      </w:r>
    </w:p>
    <w:p w:rsidRPr="003626D6" w:rsidR="00BC6049" w:rsidP="00BC6049" w:rsidRDefault="00BC6049" w14:paraId="11584DC6" w14:textId="6D4DFADF">
      <w:pPr>
        <w:tabs>
          <w:tab w:val="left" w:pos="792"/>
        </w:tabs>
        <w:jc w:val="center"/>
        <w:rPr>
          <w:rFonts w:ascii="Arial" w:hAnsi="Arial" w:cs="Arial"/>
          <w:sz w:val="18"/>
          <w:szCs w:val="18"/>
        </w:rPr>
      </w:pPr>
      <w:r w:rsidRPr="003626D6">
        <w:rPr>
          <w:rFonts w:ascii="Arial" w:hAnsi="Arial" w:cs="Arial"/>
          <w:sz w:val="18"/>
          <w:szCs w:val="18"/>
        </w:rPr>
        <w:t>validate your Warranty on Parts and Labor.</w:t>
      </w:r>
    </w:p>
    <w:p w:rsidRPr="003626D6" w:rsidR="00BC6049" w:rsidP="00BC6049" w:rsidRDefault="00BC6049" w14:paraId="11584DC7" w14:textId="77777777">
      <w:pPr>
        <w:tabs>
          <w:tab w:val="left" w:pos="1725"/>
          <w:tab w:val="left" w:pos="3450"/>
          <w:tab w:val="left" w:pos="5175"/>
          <w:tab w:val="left" w:pos="6900"/>
        </w:tabs>
        <w:rPr>
          <w:rFonts w:ascii="Arial" w:hAnsi="Arial" w:cs="Arial"/>
          <w:sz w:val="18"/>
          <w:szCs w:val="18"/>
        </w:rPr>
      </w:pPr>
      <w:r w:rsidRPr="003626D6">
        <w:rPr>
          <w:rFonts w:ascii="Arial" w:hAnsi="Arial" w:cs="Arial"/>
          <w:sz w:val="18"/>
          <w:szCs w:val="18"/>
        </w:rPr>
        <w:tab/>
      </w:r>
      <w:r w:rsidRPr="003626D6">
        <w:rPr>
          <w:rFonts w:ascii="Arial" w:hAnsi="Arial" w:cs="Arial"/>
          <w:sz w:val="18"/>
          <w:szCs w:val="18"/>
        </w:rPr>
        <w:tab/>
      </w:r>
      <w:r w:rsidRPr="003626D6">
        <w:rPr>
          <w:rFonts w:ascii="Arial" w:hAnsi="Arial" w:cs="Arial"/>
          <w:sz w:val="18"/>
          <w:szCs w:val="18"/>
        </w:rPr>
        <w:tab/>
      </w:r>
      <w:r w:rsidRPr="003626D6">
        <w:rPr>
          <w:rFonts w:ascii="Arial" w:hAnsi="Arial" w:cs="Arial"/>
          <w:sz w:val="18"/>
          <w:szCs w:val="18"/>
        </w:rPr>
        <w:tab/>
      </w:r>
    </w:p>
    <w:p w:rsidRPr="003626D6" w:rsidR="00BC6049" w:rsidP="00BC6049" w:rsidRDefault="00BC6049" w14:paraId="11584DC8" w14:textId="77777777">
      <w:pPr>
        <w:tabs>
          <w:tab w:val="left" w:pos="5175"/>
          <w:tab w:val="left" w:pos="6900"/>
        </w:tabs>
        <w:rPr>
          <w:rFonts w:ascii="Arial" w:hAnsi="Arial" w:cs="Arial"/>
          <w:b/>
          <w:sz w:val="20"/>
          <w:szCs w:val="20"/>
        </w:rPr>
      </w:pPr>
      <w:r w:rsidRPr="003626D6">
        <w:rPr>
          <w:rFonts w:ascii="Arial" w:hAnsi="Arial" w:cs="Arial"/>
          <w:b/>
          <w:sz w:val="20"/>
          <w:szCs w:val="20"/>
        </w:rPr>
        <w:t>Registration Information:</w:t>
      </w:r>
      <w:r w:rsidRPr="003626D6">
        <w:rPr>
          <w:rFonts w:ascii="Arial" w:hAnsi="Arial" w:cs="Arial"/>
          <w:b/>
          <w:sz w:val="20"/>
          <w:szCs w:val="20"/>
        </w:rPr>
        <w:tab/>
      </w:r>
      <w:r w:rsidRPr="003626D6">
        <w:rPr>
          <w:rFonts w:ascii="Arial" w:hAnsi="Arial" w:cs="Arial"/>
          <w:b/>
          <w:sz w:val="20"/>
          <w:szCs w:val="20"/>
        </w:rPr>
        <w:tab/>
      </w:r>
    </w:p>
    <w:p w:rsidRPr="003626D6" w:rsidR="00BC6049" w:rsidP="00BC6049" w:rsidRDefault="00BC6049" w14:paraId="11584DC9" w14:textId="77777777">
      <w:pPr>
        <w:tabs>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Your Name:____________________________________ Title:__________________</w:t>
      </w:r>
    </w:p>
    <w:p w:rsidRPr="003626D6" w:rsidR="00BC6049" w:rsidP="00BC6049" w:rsidRDefault="00BC6049" w14:paraId="11584DCA" w14:textId="77777777">
      <w:pPr>
        <w:tabs>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Company/University:___________________________________________________</w:t>
      </w:r>
    </w:p>
    <w:p w:rsidRPr="003626D6" w:rsidR="00BC6049" w:rsidP="00BC6049" w:rsidRDefault="00BC6049" w14:paraId="11584DCB" w14:textId="77777777">
      <w:pPr>
        <w:tabs>
          <w:tab w:val="left" w:pos="1725"/>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Address:_____________________________________________________________</w:t>
      </w:r>
      <w:r w:rsidRPr="003626D6">
        <w:rPr>
          <w:rFonts w:ascii="Arial" w:hAnsi="Arial" w:cs="Arial"/>
          <w:sz w:val="18"/>
          <w:szCs w:val="18"/>
        </w:rPr>
        <w:tab/>
      </w:r>
    </w:p>
    <w:p w:rsidRPr="003626D6" w:rsidR="00BC6049" w:rsidP="00BC6049" w:rsidRDefault="00BC6049" w14:paraId="11584DCC" w14:textId="77777777">
      <w:pPr>
        <w:tabs>
          <w:tab w:val="left" w:pos="1725"/>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City:____________________________ State:__________ Zip:__________________</w:t>
      </w:r>
    </w:p>
    <w:p w:rsidRPr="003626D6" w:rsidR="00BC6049" w:rsidP="00BC6049" w:rsidRDefault="00BC6049" w14:paraId="11584DCD" w14:textId="7FD77647">
      <w:pPr>
        <w:tabs>
          <w:tab w:val="left" w:pos="1725"/>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Country:__________________________</w:t>
      </w:r>
      <w:r w:rsidR="003626D6">
        <w:rPr>
          <w:rFonts w:ascii="Arial" w:hAnsi="Arial" w:cs="Arial"/>
          <w:sz w:val="18"/>
          <w:szCs w:val="18"/>
        </w:rPr>
        <w:t xml:space="preserve"> </w:t>
      </w:r>
      <w:r w:rsidRPr="003626D6">
        <w:rPr>
          <w:rFonts w:ascii="Arial" w:hAnsi="Arial" w:cs="Arial"/>
          <w:sz w:val="18"/>
          <w:szCs w:val="18"/>
        </w:rPr>
        <w:t>Email</w:t>
      </w:r>
      <w:r w:rsidR="003626D6">
        <w:rPr>
          <w:rFonts w:ascii="Arial" w:hAnsi="Arial" w:cs="Arial"/>
          <w:sz w:val="18"/>
          <w:szCs w:val="18"/>
        </w:rPr>
        <w:t>:</w:t>
      </w:r>
      <w:r w:rsidRPr="003626D6">
        <w:rPr>
          <w:rFonts w:ascii="Arial" w:hAnsi="Arial" w:cs="Arial"/>
          <w:sz w:val="18"/>
          <w:szCs w:val="18"/>
        </w:rPr>
        <w:t>______________________________</w:t>
      </w:r>
    </w:p>
    <w:p w:rsidRPr="003626D6" w:rsidR="00BC6049" w:rsidP="00BC6049" w:rsidRDefault="00BC6049" w14:paraId="11584DCE" w14:textId="77777777">
      <w:pPr>
        <w:tabs>
          <w:tab w:val="left" w:pos="1725"/>
          <w:tab w:val="left" w:pos="3450"/>
          <w:tab w:val="left" w:pos="5175"/>
          <w:tab w:val="left" w:pos="6900"/>
        </w:tabs>
        <w:spacing w:before="120"/>
        <w:jc w:val="both"/>
        <w:rPr>
          <w:rFonts w:ascii="Arial" w:hAnsi="Arial" w:cs="Arial"/>
          <w:sz w:val="18"/>
          <w:szCs w:val="18"/>
        </w:rPr>
      </w:pPr>
      <w:r w:rsidRPr="003626D6">
        <w:rPr>
          <w:rFonts w:ascii="Arial" w:hAnsi="Arial" w:cs="Arial"/>
          <w:sz w:val="18"/>
          <w:szCs w:val="18"/>
        </w:rPr>
        <w:t>Phone:______________________________ Fax:____________________________</w:t>
      </w:r>
    </w:p>
    <w:p w:rsidRPr="003626D6" w:rsidR="00BC6049" w:rsidP="00BC6049" w:rsidRDefault="00BC6049" w14:paraId="11584DCF" w14:textId="77777777">
      <w:pPr>
        <w:tabs>
          <w:tab w:val="left" w:pos="5175"/>
          <w:tab w:val="left" w:pos="6900"/>
        </w:tabs>
        <w:spacing w:before="120"/>
        <w:jc w:val="both"/>
        <w:rPr>
          <w:rFonts w:ascii="Arial" w:hAnsi="Arial" w:cs="Arial"/>
          <w:sz w:val="18"/>
          <w:szCs w:val="18"/>
        </w:rPr>
      </w:pPr>
      <w:r w:rsidRPr="003626D6">
        <w:rPr>
          <w:rFonts w:ascii="Arial" w:hAnsi="Arial" w:cs="Arial"/>
          <w:sz w:val="18"/>
          <w:szCs w:val="18"/>
        </w:rPr>
        <w:t>CID Serial Number(s):__________________________________________________</w:t>
      </w:r>
      <w:r w:rsidRPr="003626D6">
        <w:rPr>
          <w:rFonts w:ascii="Arial" w:hAnsi="Arial" w:cs="Arial"/>
          <w:sz w:val="18"/>
          <w:szCs w:val="18"/>
        </w:rPr>
        <w:tab/>
      </w:r>
    </w:p>
    <w:p w:rsidRPr="003626D6" w:rsidR="00BC6049" w:rsidP="00BC6049" w:rsidRDefault="00BC6049" w14:paraId="11584DD0" w14:textId="07E17C3B">
      <w:pPr>
        <w:tabs>
          <w:tab w:val="left" w:pos="3450"/>
          <w:tab w:val="left" w:pos="6900"/>
        </w:tabs>
        <w:spacing w:before="120"/>
        <w:jc w:val="both"/>
        <w:rPr>
          <w:rFonts w:ascii="Arial" w:hAnsi="Arial" w:cs="Arial"/>
          <w:sz w:val="18"/>
          <w:szCs w:val="18"/>
        </w:rPr>
      </w:pPr>
      <w:r w:rsidRPr="003626D6">
        <w:rPr>
          <w:rFonts w:ascii="Arial" w:hAnsi="Arial" w:cs="Arial"/>
          <w:sz w:val="18"/>
          <w:szCs w:val="18"/>
        </w:rPr>
        <w:t>Purchase Date:_____________________ Purchase Price:_____________________</w:t>
      </w:r>
      <w:r w:rsidRPr="003626D6">
        <w:rPr>
          <w:rFonts w:ascii="Arial" w:hAnsi="Arial" w:cs="Arial"/>
          <w:sz w:val="18"/>
          <w:szCs w:val="18"/>
        </w:rPr>
        <w:tab/>
      </w:r>
      <w:r w:rsidRPr="003626D6">
        <w:rPr>
          <w:rFonts w:ascii="Arial" w:hAnsi="Arial" w:cs="Arial"/>
          <w:sz w:val="18"/>
          <w:szCs w:val="18"/>
        </w:rPr>
        <w:tab/>
      </w:r>
    </w:p>
    <w:p w:rsidRPr="003626D6" w:rsidR="00BC6049" w:rsidP="00BC6049" w:rsidRDefault="00BC6049" w14:paraId="11584DD1" w14:textId="77777777">
      <w:pPr>
        <w:spacing w:before="120"/>
        <w:rPr>
          <w:rFonts w:ascii="Arial" w:hAnsi="Arial" w:cs="Arial"/>
          <w:sz w:val="18"/>
          <w:szCs w:val="18"/>
        </w:rPr>
      </w:pPr>
      <w:r w:rsidRPr="003626D6">
        <w:rPr>
          <w:rFonts w:ascii="Arial" w:hAnsi="Arial" w:cs="Arial"/>
          <w:sz w:val="18"/>
          <w:szCs w:val="18"/>
        </w:rPr>
        <w:t>------------------------------------------------------------------------------------------------------------------</w:t>
      </w:r>
    </w:p>
    <w:p w:rsidRPr="003626D6" w:rsidR="00BC6049" w:rsidP="00BC6049" w:rsidRDefault="00BC6049" w14:paraId="11584DD2" w14:textId="77777777">
      <w:pPr>
        <w:tabs>
          <w:tab w:val="left" w:pos="1725"/>
          <w:tab w:val="left" w:pos="6900"/>
        </w:tabs>
        <w:jc w:val="center"/>
        <w:rPr>
          <w:rFonts w:ascii="Arial" w:hAnsi="Arial" w:cs="Arial"/>
          <w:b/>
          <w:sz w:val="18"/>
          <w:szCs w:val="18"/>
        </w:rPr>
      </w:pPr>
      <w:r w:rsidRPr="003626D6">
        <w:rPr>
          <w:rFonts w:ascii="Arial" w:hAnsi="Arial" w:cs="Arial"/>
          <w:b/>
          <w:sz w:val="18"/>
          <w:szCs w:val="18"/>
        </w:rPr>
        <w:t>FOLD ON DOTTED LINE</w:t>
      </w:r>
    </w:p>
    <w:p w:rsidRPr="003626D6" w:rsidR="00BC6049" w:rsidP="00BC6049" w:rsidRDefault="00BC6049" w14:paraId="11584DD3" w14:textId="77777777">
      <w:pPr>
        <w:tabs>
          <w:tab w:val="left" w:pos="1725"/>
          <w:tab w:val="left" w:pos="3450"/>
          <w:tab w:val="left" w:pos="5175"/>
          <w:tab w:val="left" w:pos="6900"/>
        </w:tabs>
        <w:rPr>
          <w:rFonts w:ascii="Arial" w:hAnsi="Arial" w:cs="Arial"/>
          <w:sz w:val="18"/>
          <w:szCs w:val="18"/>
        </w:rPr>
      </w:pPr>
      <w:r w:rsidRPr="003626D6">
        <w:rPr>
          <w:rFonts w:ascii="Arial" w:hAnsi="Arial" w:cs="Arial"/>
          <w:sz w:val="18"/>
          <w:szCs w:val="18"/>
        </w:rPr>
        <w:tab/>
      </w:r>
      <w:r w:rsidRPr="003626D6">
        <w:rPr>
          <w:rFonts w:ascii="Arial" w:hAnsi="Arial" w:cs="Arial"/>
          <w:sz w:val="18"/>
          <w:szCs w:val="18"/>
        </w:rPr>
        <w:tab/>
      </w:r>
      <w:r w:rsidRPr="003626D6">
        <w:rPr>
          <w:rFonts w:ascii="Arial" w:hAnsi="Arial" w:cs="Arial"/>
          <w:sz w:val="18"/>
          <w:szCs w:val="18"/>
        </w:rPr>
        <w:tab/>
      </w:r>
      <w:r w:rsidRPr="003626D6">
        <w:rPr>
          <w:rFonts w:ascii="Arial" w:hAnsi="Arial" w:cs="Arial"/>
          <w:sz w:val="18"/>
          <w:szCs w:val="18"/>
        </w:rPr>
        <w:tab/>
      </w:r>
    </w:p>
    <w:p w:rsidRPr="003626D6" w:rsidR="00BC6049" w:rsidP="00BC6049" w:rsidRDefault="00BC6049" w14:paraId="11584DD4" w14:textId="77777777">
      <w:pPr>
        <w:rPr>
          <w:rFonts w:ascii="Arial" w:hAnsi="Arial" w:cs="Arial"/>
          <w:sz w:val="18"/>
          <w:szCs w:val="18"/>
        </w:rPr>
      </w:pPr>
      <w:r w:rsidRPr="003626D6">
        <w:rPr>
          <w:rFonts w:ascii="Arial" w:hAnsi="Arial" w:cs="Arial"/>
          <w:sz w:val="18"/>
          <w:szCs w:val="18"/>
        </w:rPr>
        <w:t>Your opinions will help improve our service. Please answer the following questions.</w:t>
      </w:r>
    </w:p>
    <w:p w:rsidRPr="003626D6" w:rsidR="00BC6049" w:rsidP="00BC6049" w:rsidRDefault="00BC6049" w14:paraId="11584DD5" w14:textId="77777777">
      <w:pPr>
        <w:rPr>
          <w:rFonts w:ascii="Arial" w:hAnsi="Arial" w:cs="Arial"/>
          <w:sz w:val="18"/>
          <w:szCs w:val="18"/>
        </w:rPr>
      </w:pPr>
    </w:p>
    <w:p w:rsidRPr="003626D6" w:rsidR="00BC6049" w:rsidP="00BC6049" w:rsidRDefault="00BC6049" w14:paraId="11584DD6" w14:textId="77777777">
      <w:pPr>
        <w:rPr>
          <w:rFonts w:ascii="Arial" w:hAnsi="Arial" w:cs="Arial"/>
          <w:b/>
          <w:sz w:val="17"/>
          <w:szCs w:val="17"/>
        </w:rPr>
      </w:pPr>
      <w:r w:rsidRPr="003626D6">
        <w:rPr>
          <w:rFonts w:ascii="Arial" w:hAnsi="Arial" w:cs="Arial"/>
          <w:b/>
          <w:sz w:val="17"/>
          <w:szCs w:val="17"/>
        </w:rPr>
        <w:t>1. What was the basis of your product selection?</w:t>
      </w:r>
    </w:p>
    <w:p w:rsidRPr="003626D6" w:rsidR="00BC6049" w:rsidP="00BC6049" w:rsidRDefault="00BC6049" w14:paraId="11584DD7" w14:textId="77777777">
      <w:pPr>
        <w:rPr>
          <w:rFonts w:ascii="Arial" w:hAnsi="Arial" w:cs="Arial"/>
          <w:sz w:val="17"/>
          <w:szCs w:val="17"/>
        </w:rPr>
      </w:pPr>
      <w:r w:rsidRPr="003626D6">
        <w:rPr>
          <w:rFonts w:ascii="Arial" w:hAnsi="Arial" w:cs="Arial"/>
          <w:sz w:val="17"/>
          <w:szCs w:val="17"/>
        </w:rPr>
        <w:t>□ Representative Recommendation</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Price</w:t>
      </w:r>
    </w:p>
    <w:p w:rsidRPr="003626D6" w:rsidR="00BC6049" w:rsidP="00BC6049" w:rsidRDefault="00BC6049" w14:paraId="11584DD8" w14:textId="77777777">
      <w:pPr>
        <w:rPr>
          <w:rFonts w:ascii="Arial" w:hAnsi="Arial" w:cs="Arial"/>
          <w:sz w:val="17"/>
          <w:szCs w:val="17"/>
        </w:rPr>
      </w:pPr>
      <w:r w:rsidRPr="003626D6">
        <w:rPr>
          <w:rFonts w:ascii="Arial" w:hAnsi="Arial" w:cs="Arial"/>
          <w:sz w:val="17"/>
          <w:szCs w:val="17"/>
        </w:rPr>
        <w:t>□ Product Features</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Product Design</w:t>
      </w:r>
    </w:p>
    <w:p w:rsidRPr="003626D6" w:rsidR="00BC6049" w:rsidP="00BC6049" w:rsidRDefault="00BC6049" w14:paraId="11584DD9" w14:textId="77777777">
      <w:pPr>
        <w:rPr>
          <w:rFonts w:ascii="Arial" w:hAnsi="Arial" w:cs="Arial"/>
          <w:sz w:val="17"/>
          <w:szCs w:val="17"/>
        </w:rPr>
      </w:pPr>
      <w:r w:rsidRPr="003626D6">
        <w:rPr>
          <w:rFonts w:ascii="Arial" w:hAnsi="Arial" w:cs="Arial"/>
          <w:sz w:val="17"/>
          <w:szCs w:val="17"/>
        </w:rPr>
        <w:t>□ Technical Specifications</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Brand Name</w:t>
      </w:r>
    </w:p>
    <w:p w:rsidRPr="003626D6" w:rsidR="00BC6049" w:rsidP="00BC6049" w:rsidRDefault="00BC6049" w14:paraId="11584DDA" w14:textId="77777777">
      <w:pPr>
        <w:rPr>
          <w:rFonts w:ascii="Arial" w:hAnsi="Arial" w:cs="Arial"/>
          <w:sz w:val="17"/>
          <w:szCs w:val="17"/>
        </w:rPr>
      </w:pPr>
      <w:r w:rsidRPr="003626D6">
        <w:rPr>
          <w:rFonts w:ascii="Arial" w:hAnsi="Arial" w:cs="Arial"/>
          <w:sz w:val="17"/>
          <w:szCs w:val="17"/>
        </w:rPr>
        <w:t xml:space="preserve">□ Warranty </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Service</w:t>
      </w:r>
    </w:p>
    <w:p w:rsidRPr="003626D6" w:rsidR="00BC6049" w:rsidP="00BC6049" w:rsidRDefault="00BC6049" w14:paraId="11584DDB" w14:textId="77777777">
      <w:pPr>
        <w:rPr>
          <w:rFonts w:ascii="Arial" w:hAnsi="Arial" w:cs="Arial"/>
          <w:sz w:val="17"/>
          <w:szCs w:val="17"/>
        </w:rPr>
      </w:pPr>
      <w:r w:rsidRPr="003626D6">
        <w:rPr>
          <w:rFonts w:ascii="Arial" w:hAnsi="Arial" w:cs="Arial"/>
          <w:sz w:val="17"/>
          <w:szCs w:val="17"/>
        </w:rPr>
        <w:t>□ Other _________________________________________</w:t>
      </w:r>
    </w:p>
    <w:p w:rsidRPr="003626D6" w:rsidR="00BC6049" w:rsidP="00BC6049" w:rsidRDefault="00BC6049" w14:paraId="11584DDC" w14:textId="77777777">
      <w:pPr>
        <w:rPr>
          <w:rFonts w:ascii="Arial" w:hAnsi="Arial" w:cs="Arial"/>
          <w:sz w:val="17"/>
          <w:szCs w:val="17"/>
        </w:rPr>
      </w:pPr>
    </w:p>
    <w:p w:rsidRPr="003626D6" w:rsidR="00BC6049" w:rsidP="00BC6049" w:rsidRDefault="00BC6049" w14:paraId="11584DDD" w14:textId="58223A22">
      <w:pPr>
        <w:rPr>
          <w:rFonts w:ascii="Arial" w:hAnsi="Arial" w:cs="Arial"/>
          <w:sz w:val="17"/>
          <w:szCs w:val="17"/>
        </w:rPr>
      </w:pPr>
      <w:r w:rsidRPr="003626D6">
        <w:rPr>
          <w:rFonts w:ascii="Arial" w:hAnsi="Arial" w:cs="Arial"/>
          <w:b/>
          <w:sz w:val="17"/>
          <w:szCs w:val="17"/>
        </w:rPr>
        <w:lastRenderedPageBreak/>
        <w:t>2.</w:t>
      </w:r>
      <w:r w:rsidR="00F65BE8">
        <w:rPr>
          <w:rFonts w:ascii="Arial" w:hAnsi="Arial" w:cs="Arial"/>
          <w:b/>
          <w:sz w:val="17"/>
          <w:szCs w:val="17"/>
        </w:rPr>
        <w:t xml:space="preserve"> </w:t>
      </w:r>
      <w:r w:rsidRPr="003626D6">
        <w:rPr>
          <w:rFonts w:ascii="Arial" w:hAnsi="Arial" w:cs="Arial"/>
          <w:b/>
          <w:sz w:val="17"/>
          <w:szCs w:val="17"/>
        </w:rPr>
        <w:t>What other competing brands did you consider?</w:t>
      </w:r>
      <w:r w:rsidRPr="003626D6">
        <w:rPr>
          <w:rFonts w:ascii="Arial" w:hAnsi="Arial" w:cs="Arial"/>
          <w:sz w:val="17"/>
          <w:szCs w:val="17"/>
        </w:rPr>
        <w:t xml:space="preserve"> __________________________</w:t>
      </w:r>
    </w:p>
    <w:p w:rsidRPr="003626D6" w:rsidR="00BC6049" w:rsidP="00BC6049" w:rsidRDefault="00BC6049" w14:paraId="11584DDE" w14:textId="77777777">
      <w:pPr>
        <w:rPr>
          <w:rFonts w:ascii="Arial" w:hAnsi="Arial" w:cs="Arial"/>
          <w:sz w:val="17"/>
          <w:szCs w:val="17"/>
        </w:rPr>
      </w:pPr>
    </w:p>
    <w:p w:rsidRPr="003626D6" w:rsidR="00BC6049" w:rsidP="00BC6049" w:rsidRDefault="00BC6049" w14:paraId="11584DDF" w14:textId="77777777">
      <w:pPr>
        <w:rPr>
          <w:rFonts w:ascii="Arial" w:hAnsi="Arial" w:cs="Arial"/>
          <w:b/>
          <w:sz w:val="17"/>
          <w:szCs w:val="17"/>
        </w:rPr>
      </w:pPr>
      <w:r w:rsidRPr="003626D6">
        <w:rPr>
          <w:rFonts w:ascii="Arial" w:hAnsi="Arial" w:cs="Arial"/>
          <w:b/>
          <w:sz w:val="17"/>
          <w:szCs w:val="17"/>
        </w:rPr>
        <w:t>3. Where did you first learn of this product?</w:t>
      </w:r>
    </w:p>
    <w:p w:rsidRPr="003626D6" w:rsidR="00BC6049" w:rsidP="00BC6049" w:rsidRDefault="00BC6049" w14:paraId="11584DE0" w14:textId="77777777">
      <w:pPr>
        <w:rPr>
          <w:rFonts w:ascii="Arial" w:hAnsi="Arial" w:cs="Arial"/>
          <w:sz w:val="17"/>
          <w:szCs w:val="17"/>
        </w:rPr>
      </w:pPr>
      <w:r w:rsidRPr="003626D6">
        <w:rPr>
          <w:rFonts w:ascii="Arial" w:hAnsi="Arial" w:cs="Arial"/>
          <w:sz w:val="17"/>
          <w:szCs w:val="17"/>
        </w:rPr>
        <w:t>□ Advertisement in ________________________________</w:t>
      </w:r>
      <w:r w:rsidRPr="003626D6">
        <w:rPr>
          <w:rFonts w:ascii="Arial" w:hAnsi="Arial" w:cs="Arial"/>
          <w:sz w:val="17"/>
          <w:szCs w:val="17"/>
        </w:rPr>
        <w:tab/>
      </w:r>
      <w:r w:rsidRPr="003626D6">
        <w:rPr>
          <w:rFonts w:ascii="Arial" w:hAnsi="Arial" w:cs="Arial"/>
          <w:sz w:val="17"/>
          <w:szCs w:val="17"/>
        </w:rPr>
        <w:t>□ Representative</w:t>
      </w:r>
    </w:p>
    <w:p w:rsidRPr="003626D6" w:rsidR="00BC6049" w:rsidP="00BC6049" w:rsidRDefault="00BC6049" w14:paraId="11584DE1" w14:textId="77777777">
      <w:pPr>
        <w:rPr>
          <w:rFonts w:ascii="Arial" w:hAnsi="Arial" w:cs="Arial"/>
          <w:sz w:val="17"/>
          <w:szCs w:val="17"/>
        </w:rPr>
      </w:pPr>
      <w:r w:rsidRPr="003626D6">
        <w:rPr>
          <w:rFonts w:ascii="Arial" w:hAnsi="Arial" w:cs="Arial"/>
          <w:sz w:val="17"/>
          <w:szCs w:val="17"/>
        </w:rPr>
        <w:t>□ Friend/Colleague</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Exhibit</w:t>
      </w:r>
    </w:p>
    <w:p w:rsidRPr="003626D6" w:rsidR="00BC6049" w:rsidP="00BC6049" w:rsidRDefault="00BC6049" w14:paraId="11584DE2" w14:textId="77777777">
      <w:pPr>
        <w:rPr>
          <w:rFonts w:ascii="Arial" w:hAnsi="Arial" w:cs="Arial"/>
          <w:sz w:val="17"/>
          <w:szCs w:val="17"/>
        </w:rPr>
      </w:pPr>
      <w:r w:rsidRPr="003626D6">
        <w:rPr>
          <w:rFonts w:ascii="Arial" w:hAnsi="Arial" w:cs="Arial"/>
          <w:sz w:val="17"/>
          <w:szCs w:val="17"/>
        </w:rPr>
        <w:t>□ Other _________________________________________</w:t>
      </w:r>
    </w:p>
    <w:p w:rsidRPr="003626D6" w:rsidR="00BC6049" w:rsidP="00BC6049" w:rsidRDefault="00BC6049" w14:paraId="11584DE3" w14:textId="77777777">
      <w:pPr>
        <w:rPr>
          <w:rFonts w:ascii="Arial" w:hAnsi="Arial" w:cs="Arial"/>
          <w:b/>
          <w:sz w:val="17"/>
          <w:szCs w:val="17"/>
        </w:rPr>
      </w:pPr>
    </w:p>
    <w:p w:rsidRPr="003626D6" w:rsidR="00BC6049" w:rsidP="00BC6049" w:rsidRDefault="00BC6049" w14:paraId="11584DE4" w14:textId="77777777">
      <w:pPr>
        <w:rPr>
          <w:rFonts w:ascii="Arial" w:hAnsi="Arial" w:cs="Arial"/>
          <w:b/>
          <w:sz w:val="17"/>
          <w:szCs w:val="17"/>
        </w:rPr>
      </w:pPr>
      <w:r w:rsidRPr="003626D6">
        <w:rPr>
          <w:rFonts w:ascii="Arial" w:hAnsi="Arial" w:cs="Arial"/>
          <w:b/>
          <w:sz w:val="17"/>
          <w:szCs w:val="17"/>
        </w:rPr>
        <w:t>4. Who selected this product?</w:t>
      </w:r>
    </w:p>
    <w:p w:rsidRPr="003626D6" w:rsidR="00BC6049" w:rsidP="00BC6049" w:rsidRDefault="00BC6049" w14:paraId="11584DE5" w14:textId="77777777">
      <w:pPr>
        <w:rPr>
          <w:rFonts w:ascii="Arial" w:hAnsi="Arial" w:cs="Arial"/>
          <w:sz w:val="17"/>
          <w:szCs w:val="17"/>
        </w:rPr>
      </w:pPr>
      <w:r w:rsidRPr="003626D6">
        <w:rPr>
          <w:rFonts w:ascii="Arial" w:hAnsi="Arial" w:cs="Arial"/>
          <w:sz w:val="17"/>
          <w:szCs w:val="17"/>
        </w:rPr>
        <w:t>□ I did</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Research Group</w:t>
      </w:r>
    </w:p>
    <w:p w:rsidRPr="003626D6" w:rsidR="00BC6049" w:rsidP="00BC6049" w:rsidRDefault="00BC6049" w14:paraId="11584DE6" w14:textId="77777777">
      <w:pPr>
        <w:rPr>
          <w:rFonts w:ascii="Arial" w:hAnsi="Arial" w:cs="Arial"/>
          <w:sz w:val="17"/>
          <w:szCs w:val="17"/>
        </w:rPr>
      </w:pPr>
      <w:r w:rsidRPr="003626D6">
        <w:rPr>
          <w:rFonts w:ascii="Arial" w:hAnsi="Arial" w:cs="Arial"/>
          <w:sz w:val="17"/>
          <w:szCs w:val="17"/>
        </w:rPr>
        <w:t>□ University Department</w:t>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ab/>
      </w:r>
      <w:r w:rsidRPr="003626D6">
        <w:rPr>
          <w:rFonts w:ascii="Arial" w:hAnsi="Arial" w:cs="Arial"/>
          <w:sz w:val="17"/>
          <w:szCs w:val="17"/>
        </w:rPr>
        <w:t>□ Purchasing</w:t>
      </w:r>
    </w:p>
    <w:p w:rsidRPr="003626D6" w:rsidR="00BC6049" w:rsidP="00BC6049" w:rsidRDefault="00BC6049" w14:paraId="11584DE7" w14:textId="77777777">
      <w:pPr>
        <w:rPr>
          <w:rFonts w:ascii="Arial" w:hAnsi="Arial" w:cs="Arial"/>
          <w:sz w:val="17"/>
          <w:szCs w:val="17"/>
        </w:rPr>
      </w:pPr>
      <w:r w:rsidRPr="003626D6">
        <w:rPr>
          <w:rFonts w:ascii="Arial" w:hAnsi="Arial" w:cs="Arial"/>
          <w:sz w:val="17"/>
          <w:szCs w:val="17"/>
        </w:rPr>
        <w:t>□ Other _________________________________________</w:t>
      </w:r>
    </w:p>
    <w:p w:rsidRPr="003626D6" w:rsidR="00BC6049" w:rsidP="00BC6049" w:rsidRDefault="00BC6049" w14:paraId="11584DE8" w14:textId="77777777">
      <w:pPr>
        <w:rPr>
          <w:rFonts w:ascii="Arial" w:hAnsi="Arial" w:cs="Arial"/>
          <w:sz w:val="17"/>
          <w:szCs w:val="17"/>
        </w:rPr>
      </w:pPr>
    </w:p>
    <w:p w:rsidR="00F65BE8" w:rsidP="00BC6049" w:rsidRDefault="00BC6049" w14:paraId="4D40DFE5" w14:textId="77777777">
      <w:pPr>
        <w:rPr>
          <w:rFonts w:ascii="Arial" w:hAnsi="Arial" w:cs="Arial"/>
          <w:b/>
          <w:sz w:val="17"/>
          <w:szCs w:val="17"/>
        </w:rPr>
      </w:pPr>
      <w:r w:rsidRPr="003626D6">
        <w:rPr>
          <w:rFonts w:ascii="Arial" w:hAnsi="Arial" w:cs="Arial"/>
          <w:b/>
          <w:sz w:val="17"/>
          <w:szCs w:val="17"/>
        </w:rPr>
        <w:t>5. Comments/Suggestions:</w:t>
      </w:r>
    </w:p>
    <w:p w:rsidRPr="003626D6" w:rsidR="00BC6049" w:rsidP="00BC6049" w:rsidRDefault="00BC6049" w14:paraId="11584DEA" w14:textId="71971D03">
      <w:pPr>
        <w:spacing w:line="360" w:lineRule="auto"/>
        <w:rPr>
          <w:rFonts w:ascii="Arial" w:hAnsi="Arial" w:cs="Arial"/>
          <w:sz w:val="17"/>
          <w:szCs w:val="17"/>
        </w:rPr>
      </w:pPr>
      <w:r w:rsidRPr="003626D6">
        <w:rPr>
          <w:rFonts w:ascii="Arial" w:hAnsi="Arial" w:cs="Arial"/>
          <w:sz w:val="17"/>
          <w:szCs w:val="17"/>
        </w:rPr>
        <w:t>______________________________________________________________________</w:t>
      </w:r>
    </w:p>
    <w:p w:rsidRPr="003626D6" w:rsidR="00BC6049" w:rsidP="00BC6049" w:rsidRDefault="00BC6049" w14:paraId="11584DEB" w14:textId="77777777">
      <w:pPr>
        <w:spacing w:line="360" w:lineRule="auto"/>
        <w:rPr>
          <w:rFonts w:ascii="Arial" w:hAnsi="Arial" w:cs="Arial"/>
          <w:sz w:val="17"/>
          <w:szCs w:val="17"/>
        </w:rPr>
      </w:pPr>
      <w:r w:rsidRPr="003626D6">
        <w:rPr>
          <w:rFonts w:ascii="Arial" w:hAnsi="Arial" w:cs="Arial"/>
          <w:sz w:val="17"/>
          <w:szCs w:val="17"/>
        </w:rPr>
        <w:t>______________________________________________________________________</w:t>
      </w:r>
    </w:p>
    <w:p w:rsidRPr="003626D6" w:rsidR="00BC6049" w:rsidP="00BC6049" w:rsidRDefault="00BC6049" w14:paraId="11584DEC" w14:textId="77777777">
      <w:pPr>
        <w:pStyle w:val="Style2"/>
        <w:tabs>
          <w:tab w:val="clear" w:pos="4320"/>
          <w:tab w:val="clear" w:pos="8640"/>
          <w:tab w:val="left" w:pos="2475"/>
        </w:tabs>
        <w:rPr>
          <w:rFonts w:ascii="Arial" w:hAnsi="Arial" w:cs="Arial"/>
        </w:rPr>
      </w:pPr>
      <w:r w:rsidRPr="003626D6">
        <w:rPr>
          <w:rFonts w:ascii="Arial" w:hAnsi="Arial" w:cs="Arial"/>
          <w:sz w:val="17"/>
          <w:szCs w:val="17"/>
        </w:rPr>
        <w:t>______________________________________________________________________</w:t>
      </w:r>
    </w:p>
    <w:sectPr w:rsidRPr="003626D6" w:rsidR="00BC6049" w:rsidSect="004E2E8C">
      <w:headerReference w:type="default" r:id="rId29"/>
      <w:footerReference w:type="default" r:id="rId30"/>
      <w:headerReference w:type="first" r:id="rId31"/>
      <w:footerReference w:type="first" r:id="rId32"/>
      <w:footnotePr>
        <w:pos w:val="beneathText"/>
      </w:footnotePr>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426" w:rsidRDefault="008F3426" w14:paraId="6EBF89BC" w14:textId="77777777">
      <w:r>
        <w:separator/>
      </w:r>
    </w:p>
  </w:endnote>
  <w:endnote w:type="continuationSeparator" w:id="0">
    <w:p w:rsidR="008F3426" w:rsidRDefault="008F3426" w14:paraId="26308F30" w14:textId="77777777">
      <w:r>
        <w:continuationSeparator/>
      </w:r>
    </w:p>
  </w:endnote>
  <w:endnote w:type="continuationNotice" w:id="1">
    <w:p w:rsidR="008F3426" w:rsidRDefault="008F3426" w14:paraId="6D568D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3">
    <w:altName w:val="Symbol"/>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color="BFBFBF" w:sz="4" w:space="0"/>
      </w:tblBorders>
      <w:tblCellMar>
        <w:left w:w="115" w:type="dxa"/>
        <w:right w:w="115" w:type="dxa"/>
      </w:tblCellMar>
      <w:tblLook w:val="00A0" w:firstRow="1" w:lastRow="0" w:firstColumn="1" w:lastColumn="0" w:noHBand="0" w:noVBand="0"/>
    </w:tblPr>
    <w:tblGrid>
      <w:gridCol w:w="8765"/>
      <w:gridCol w:w="595"/>
    </w:tblGrid>
    <w:tr w:rsidRPr="00AB1E5C" w:rsidR="00E0424E" w:rsidTr="00054C1E" w14:paraId="11584E10" w14:textId="77777777">
      <w:tc>
        <w:tcPr>
          <w:tcW w:w="4682" w:type="pct"/>
          <w:tcBorders>
            <w:top w:val="single" w:color="auto" w:sz="18" w:space="0"/>
            <w:bottom w:val="nil"/>
            <w:right w:val="single" w:color="auto" w:sz="18" w:space="0"/>
          </w:tcBorders>
          <w:vAlign w:val="center"/>
        </w:tcPr>
        <w:p w:rsidRPr="004E2E8C" w:rsidR="00E0424E" w:rsidP="00054C1E" w:rsidRDefault="00E0424E" w14:paraId="11584E0D" w14:textId="77777777">
          <w:pPr>
            <w:rPr>
              <w:rFonts w:ascii="Arial" w:hAnsi="Arial" w:cs="Arial"/>
              <w:sz w:val="16"/>
              <w:szCs w:val="16"/>
            </w:rPr>
          </w:pPr>
          <w:r w:rsidRPr="004E2E8C">
            <w:rPr>
              <w:rFonts w:ascii="Arial" w:hAnsi="Arial" w:cs="Arial"/>
              <w:sz w:val="16"/>
              <w:szCs w:val="16"/>
            </w:rPr>
            <w:t>1554 NE 3</w:t>
          </w:r>
          <w:r w:rsidRPr="004E2E8C">
            <w:rPr>
              <w:rFonts w:ascii="Arial" w:hAnsi="Arial" w:cs="Arial"/>
              <w:sz w:val="16"/>
              <w:szCs w:val="16"/>
              <w:vertAlign w:val="superscript"/>
            </w:rPr>
            <w:t>rd</w:t>
          </w:r>
          <w:r w:rsidRPr="004E2E8C">
            <w:rPr>
              <w:rFonts w:ascii="Arial" w:hAnsi="Arial" w:cs="Arial"/>
              <w:sz w:val="16"/>
              <w:szCs w:val="16"/>
            </w:rPr>
            <w:t xml:space="preserve"> Ave, Camas, WA 98607, USA </w:t>
          </w:r>
        </w:p>
        <w:p w:rsidRPr="00AB1E5C" w:rsidR="00E0424E" w:rsidP="00054C1E" w:rsidRDefault="00E0424E" w14:paraId="11584E0E" w14:textId="77777777">
          <w:pPr>
            <w:rPr>
              <w:rFonts w:eastAsia="Cambria"/>
              <w:b/>
              <w:color w:val="595959"/>
            </w:rPr>
          </w:pPr>
          <w:r w:rsidRPr="004E2E8C">
            <w:rPr>
              <w:rFonts w:ascii="Arial" w:hAnsi="Arial" w:cs="Arial"/>
              <w:sz w:val="16"/>
              <w:szCs w:val="16"/>
            </w:rPr>
            <w:t xml:space="preserve">Phone (360) 833-8835 Fax (360) 833-1914   </w:t>
          </w:r>
          <w:hyperlink w:history="1" r:id="rId1">
            <w:r w:rsidRPr="004E2E8C">
              <w:rPr>
                <w:rStyle w:val="Hyperlink"/>
                <w:rFonts w:ascii="Arial" w:hAnsi="Arial" w:cs="Arial"/>
                <w:sz w:val="16"/>
                <w:szCs w:val="16"/>
              </w:rPr>
              <w:t>sales@cid-inc.com</w:t>
            </w:r>
          </w:hyperlink>
          <w:r w:rsidRPr="004E2E8C">
            <w:rPr>
              <w:rFonts w:ascii="Arial" w:hAnsi="Arial" w:cs="Arial"/>
              <w:color w:val="0800FF"/>
              <w:sz w:val="16"/>
              <w:szCs w:val="16"/>
            </w:rPr>
            <w:t xml:space="preserve">   </w:t>
          </w:r>
          <w:r w:rsidRPr="004E2E8C">
            <w:rPr>
              <w:rFonts w:ascii="Arial" w:hAnsi="Arial" w:cs="Arial"/>
              <w:color w:val="0800FF"/>
              <w:sz w:val="16"/>
              <w:szCs w:val="16"/>
              <w:u w:val="single"/>
            </w:rPr>
            <w:t>http://www.cid-inc.com</w:t>
          </w:r>
        </w:p>
      </w:tc>
      <w:tc>
        <w:tcPr>
          <w:tcW w:w="318" w:type="pct"/>
          <w:tcBorders>
            <w:top w:val="nil"/>
            <w:left w:val="single" w:color="auto" w:sz="18" w:space="0"/>
            <w:bottom w:val="single" w:color="auto" w:sz="18" w:space="0"/>
            <w:right w:val="nil"/>
          </w:tcBorders>
        </w:tcPr>
        <w:p w:rsidRPr="00AB1E5C" w:rsidR="00E0424E" w:rsidP="00054C1E" w:rsidRDefault="00E0424E" w14:paraId="11584E0F" w14:textId="366834A1">
          <w:pPr>
            <w:rPr>
              <w:rFonts w:eastAsia="Cambria"/>
            </w:rPr>
          </w:pPr>
          <w:r w:rsidRPr="00AB1E5C">
            <w:fldChar w:fldCharType="begin"/>
          </w:r>
          <w:r w:rsidRPr="00AB1E5C">
            <w:instrText xml:space="preserve"> PAGE   \* MERGEFORMAT </w:instrText>
          </w:r>
          <w:r w:rsidRPr="00AB1E5C">
            <w:fldChar w:fldCharType="separate"/>
          </w:r>
          <w:r>
            <w:rPr>
              <w:noProof/>
            </w:rPr>
            <w:t>33</w:t>
          </w:r>
          <w:r w:rsidRPr="00AB1E5C">
            <w:fldChar w:fldCharType="end"/>
          </w:r>
        </w:p>
      </w:tc>
    </w:tr>
  </w:tbl>
  <w:p w:rsidRPr="00E57B77" w:rsidR="00E0424E" w:rsidP="00E57B77" w:rsidRDefault="00E0424E" w14:paraId="11584E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color="BFBFBF" w:sz="4" w:space="0"/>
      </w:tblBorders>
      <w:tblCellMar>
        <w:left w:w="115" w:type="dxa"/>
        <w:right w:w="115" w:type="dxa"/>
      </w:tblCellMar>
      <w:tblLook w:val="00A0" w:firstRow="1" w:lastRow="0" w:firstColumn="1" w:lastColumn="0" w:noHBand="0" w:noVBand="0"/>
    </w:tblPr>
    <w:tblGrid>
      <w:gridCol w:w="8765"/>
      <w:gridCol w:w="595"/>
    </w:tblGrid>
    <w:tr w:rsidRPr="00527F91" w:rsidR="00E0424E" w:rsidTr="00686D8F" w14:paraId="11584E16" w14:textId="77777777">
      <w:tc>
        <w:tcPr>
          <w:tcW w:w="4682" w:type="pct"/>
          <w:tcBorders>
            <w:top w:val="single" w:color="auto" w:sz="18" w:space="0"/>
            <w:bottom w:val="nil"/>
            <w:right w:val="single" w:color="auto" w:sz="18" w:space="0"/>
          </w:tcBorders>
          <w:vAlign w:val="bottom"/>
        </w:tcPr>
        <w:p w:rsidRPr="004E2E8C" w:rsidR="00E0424E" w:rsidP="00686D8F" w:rsidRDefault="00E0424E" w14:paraId="11584E13" w14:textId="77777777">
          <w:pPr>
            <w:rPr>
              <w:rFonts w:ascii="Arial" w:hAnsi="Arial" w:cs="Arial"/>
              <w:sz w:val="16"/>
              <w:szCs w:val="16"/>
            </w:rPr>
          </w:pPr>
          <w:r w:rsidRPr="004E2E8C">
            <w:rPr>
              <w:rFonts w:ascii="Arial" w:hAnsi="Arial" w:cs="Arial"/>
              <w:sz w:val="16"/>
              <w:szCs w:val="16"/>
            </w:rPr>
            <w:t>1554 NE 3</w:t>
          </w:r>
          <w:r w:rsidRPr="004E2E8C">
            <w:rPr>
              <w:rFonts w:ascii="Arial" w:hAnsi="Arial" w:cs="Arial"/>
              <w:sz w:val="16"/>
              <w:szCs w:val="16"/>
              <w:vertAlign w:val="superscript"/>
            </w:rPr>
            <w:t>rd</w:t>
          </w:r>
          <w:r w:rsidRPr="004E2E8C">
            <w:rPr>
              <w:rFonts w:ascii="Arial" w:hAnsi="Arial" w:cs="Arial"/>
              <w:sz w:val="16"/>
              <w:szCs w:val="16"/>
            </w:rPr>
            <w:t xml:space="preserve"> Ave, Camas, WA 98607, USA </w:t>
          </w:r>
        </w:p>
        <w:p w:rsidRPr="00AB1E5C" w:rsidR="00E0424E" w:rsidP="00686D8F" w:rsidRDefault="00E0424E" w14:paraId="11584E14" w14:textId="77777777">
          <w:pPr>
            <w:rPr>
              <w:rFonts w:eastAsia="Cambria"/>
              <w:b/>
              <w:color w:val="595959"/>
            </w:rPr>
          </w:pPr>
          <w:r w:rsidRPr="004E2E8C">
            <w:rPr>
              <w:rFonts w:ascii="Arial" w:hAnsi="Arial" w:cs="Arial"/>
              <w:sz w:val="16"/>
              <w:szCs w:val="16"/>
            </w:rPr>
            <w:t xml:space="preserve">Phone (360) 833-8835 Fax (360) 833-1914   </w:t>
          </w:r>
          <w:hyperlink w:history="1" r:id="rId1">
            <w:r w:rsidRPr="004E2E8C">
              <w:rPr>
                <w:rStyle w:val="Hyperlink"/>
                <w:rFonts w:ascii="Arial" w:hAnsi="Arial" w:cs="Arial"/>
                <w:sz w:val="16"/>
                <w:szCs w:val="16"/>
              </w:rPr>
              <w:t>sales@cid-inc.com</w:t>
            </w:r>
          </w:hyperlink>
          <w:r w:rsidRPr="004E2E8C">
            <w:rPr>
              <w:rFonts w:ascii="Arial" w:hAnsi="Arial" w:cs="Arial"/>
              <w:color w:val="0800FF"/>
              <w:sz w:val="16"/>
              <w:szCs w:val="16"/>
            </w:rPr>
            <w:t xml:space="preserve">   </w:t>
          </w:r>
          <w:r w:rsidRPr="004E2E8C">
            <w:rPr>
              <w:rFonts w:ascii="Arial" w:hAnsi="Arial" w:cs="Arial"/>
              <w:color w:val="0800FF"/>
              <w:sz w:val="16"/>
              <w:szCs w:val="16"/>
              <w:u w:val="single"/>
            </w:rPr>
            <w:t>http://www.cid-inc.com</w:t>
          </w:r>
        </w:p>
      </w:tc>
      <w:tc>
        <w:tcPr>
          <w:tcW w:w="318" w:type="pct"/>
          <w:tcBorders>
            <w:top w:val="nil"/>
            <w:left w:val="single" w:color="auto" w:sz="18" w:space="0"/>
            <w:bottom w:val="single" w:color="auto" w:sz="18" w:space="0"/>
            <w:right w:val="nil"/>
          </w:tcBorders>
        </w:tcPr>
        <w:p w:rsidRPr="00AB1E5C" w:rsidR="00E0424E" w:rsidP="00FA2D42" w:rsidRDefault="00E0424E" w14:paraId="11584E15" w14:textId="43BB0C0B">
          <w:pPr>
            <w:rPr>
              <w:rFonts w:eastAsia="Cambria"/>
            </w:rPr>
          </w:pPr>
          <w:r w:rsidRPr="00AB1E5C">
            <w:fldChar w:fldCharType="begin"/>
          </w:r>
          <w:r w:rsidRPr="00AB1E5C">
            <w:instrText xml:space="preserve"> PAGE   \* MERGEFORMAT </w:instrText>
          </w:r>
          <w:r w:rsidRPr="00AB1E5C">
            <w:fldChar w:fldCharType="separate"/>
          </w:r>
          <w:r>
            <w:rPr>
              <w:noProof/>
            </w:rPr>
            <w:t>3</w:t>
          </w:r>
          <w:r w:rsidRPr="00AB1E5C">
            <w:fldChar w:fldCharType="end"/>
          </w:r>
        </w:p>
      </w:tc>
    </w:tr>
  </w:tbl>
  <w:p w:rsidRPr="008658F4" w:rsidR="00E0424E" w:rsidP="008658F4" w:rsidRDefault="00E0424E" w14:paraId="11584E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426" w:rsidRDefault="008F3426" w14:paraId="5999C61E" w14:textId="77777777">
      <w:r>
        <w:separator/>
      </w:r>
    </w:p>
  </w:footnote>
  <w:footnote w:type="continuationSeparator" w:id="0">
    <w:p w:rsidR="008F3426" w:rsidRDefault="008F3426" w14:paraId="1E3CD4AA" w14:textId="77777777">
      <w:r>
        <w:continuationSeparator/>
      </w:r>
    </w:p>
  </w:footnote>
  <w:footnote w:type="continuationNotice" w:id="1">
    <w:p w:rsidR="008F3426" w:rsidRDefault="008F3426" w14:paraId="7475A1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E8C" w:rsidR="00E0424E" w:rsidP="00F87B35" w:rsidRDefault="00E0424E" w14:paraId="11584E0B" w14:textId="77777777">
    <w:pPr>
      <w:pStyle w:val="Header"/>
      <w:rPr>
        <w:i w:val="0"/>
        <w:sz w:val="16"/>
        <w:szCs w:val="16"/>
      </w:rPr>
    </w:pPr>
    <w:r w:rsidRPr="004E2E8C">
      <w:rPr>
        <w:i w:val="0"/>
        <w:sz w:val="16"/>
        <w:szCs w:val="16"/>
      </w:rPr>
      <w:t>CI-202 Instruction Manual rev. 12/14/2012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E8C" w:rsidR="00E0424E" w:rsidP="008658F4" w:rsidRDefault="00E0424E" w14:paraId="11584E0C" w14:textId="058E4E6A">
    <w:pPr>
      <w:pStyle w:val="Header"/>
      <w:rPr>
        <w:i w:val="0"/>
        <w:sz w:val="16"/>
        <w:szCs w:val="16"/>
      </w:rPr>
    </w:pPr>
    <w:r w:rsidRPr="004E2E8C">
      <w:rPr>
        <w:i w:val="0"/>
        <w:sz w:val="16"/>
        <w:szCs w:val="16"/>
      </w:rPr>
      <w:t>CI-202 Instruction Manual rev. 6/21/2017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E8C" w:rsidR="00E0424E" w:rsidP="006C0442" w:rsidRDefault="00E0424E" w14:paraId="11584E12" w14:textId="50D3166B">
    <w:pPr>
      <w:pStyle w:val="Header"/>
      <w:rPr>
        <w:rFonts w:ascii="Arial" w:hAnsi="Arial" w:cs="Arial"/>
        <w:i w:val="0"/>
        <w:sz w:val="16"/>
        <w:szCs w:val="16"/>
      </w:rPr>
    </w:pPr>
    <w:r w:rsidRPr="004E2E8C">
      <w:rPr>
        <w:rFonts w:ascii="Arial" w:hAnsi="Arial" w:cs="Arial"/>
        <w:i w:val="0"/>
        <w:sz w:val="16"/>
        <w:szCs w:val="16"/>
      </w:rPr>
      <w:t>CI-202 Instruction Manual rev. 6/21/2017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72A9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E8B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70C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CC8E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0A735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34CA8A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D665BD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E46CAA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E66CE34"/>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1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2" w15:restartNumberingAfterBreak="0">
    <w:nsid w:val="0456777D"/>
    <w:multiLevelType w:val="hybridMultilevel"/>
    <w:tmpl w:val="D8E2D066"/>
    <w:lvl w:ilvl="0" w:tplc="29809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C91957"/>
    <w:multiLevelType w:val="hybridMultilevel"/>
    <w:tmpl w:val="B0CE550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80D1AB8"/>
    <w:multiLevelType w:val="hybridMultilevel"/>
    <w:tmpl w:val="C6B6B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C6E37"/>
    <w:multiLevelType w:val="hybridMultilevel"/>
    <w:tmpl w:val="F544C4B2"/>
    <w:lvl w:ilvl="0" w:tplc="04090001">
      <w:start w:val="1"/>
      <w:numFmt w:val="bullet"/>
      <w:lvlText w:val=""/>
      <w:lvlJc w:val="left"/>
      <w:pPr>
        <w:ind w:left="720" w:hanging="360"/>
      </w:pPr>
      <w:rPr>
        <w:rFonts w:hint="default" w:ascii="Symbol" w:hAnsi="Symbol"/>
      </w:rPr>
    </w:lvl>
    <w:lvl w:ilvl="1" w:tplc="713A406A">
      <w:numFmt w:val="bullet"/>
      <w:lvlText w:val=""/>
      <w:lvlJc w:val="left"/>
      <w:pPr>
        <w:ind w:left="1800" w:hanging="720"/>
      </w:pPr>
      <w:rPr>
        <w:rFonts w:hint="default" w:ascii="CommonBullets" w:hAnsi="CommonBullets"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08CE7D8A"/>
    <w:multiLevelType w:val="hybridMultilevel"/>
    <w:tmpl w:val="D03C363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14681A55"/>
    <w:multiLevelType w:val="hybridMultilevel"/>
    <w:tmpl w:val="D8E8B73C"/>
    <w:lvl w:ilvl="0" w:tplc="04090011">
      <w:start w:val="1"/>
      <w:numFmt w:val="decimal"/>
      <w:lvlText w:val="%1)"/>
      <w:lvlJc w:val="left"/>
      <w:pPr>
        <w:tabs>
          <w:tab w:val="num" w:pos="900"/>
        </w:tabs>
        <w:ind w:left="900" w:hanging="360"/>
      </w:pPr>
      <w:rPr>
        <w:rFonts w:hint="default"/>
      </w:rPr>
    </w:lvl>
    <w:lvl w:ilvl="1" w:tplc="F79A5422">
      <w:start w:val="4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6E5C2F"/>
    <w:multiLevelType w:val="hybridMultilevel"/>
    <w:tmpl w:val="87FA264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1ED32F1A"/>
    <w:multiLevelType w:val="hybridMultilevel"/>
    <w:tmpl w:val="54F234BA"/>
    <w:lvl w:ilvl="0" w:tplc="A5449F42">
      <w:numFmt w:val="bullet"/>
      <w:lvlText w:val=""/>
      <w:lvlJc w:val="left"/>
      <w:pPr>
        <w:ind w:left="1080" w:hanging="720"/>
      </w:pPr>
      <w:rPr>
        <w:rFonts w:hint="default" w:ascii="CommonBullets" w:hAnsi="CommonBullet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FB80AA6"/>
    <w:multiLevelType w:val="hybridMultilevel"/>
    <w:tmpl w:val="780CD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0B036B4"/>
    <w:multiLevelType w:val="hybridMultilevel"/>
    <w:tmpl w:val="84C60856"/>
    <w:lvl w:ilvl="0" w:tplc="2C4A5E56">
      <w:numFmt w:val="bullet"/>
      <w:lvlText w:val=""/>
      <w:lvlJc w:val="left"/>
      <w:pPr>
        <w:ind w:left="1080" w:hanging="720"/>
      </w:pPr>
      <w:rPr>
        <w:rFonts w:hint="default" w:ascii="CommonBullets" w:hAnsi="CommonBullet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1BC6442"/>
    <w:multiLevelType w:val="hybridMultilevel"/>
    <w:tmpl w:val="07468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D572EED"/>
    <w:multiLevelType w:val="hybridMultilevel"/>
    <w:tmpl w:val="00AE6246"/>
    <w:lvl w:ilvl="0" w:tplc="FA10E1A4">
      <w:numFmt w:val="bullet"/>
      <w:lvlText w:val=""/>
      <w:lvlJc w:val="left"/>
      <w:pPr>
        <w:tabs>
          <w:tab w:val="num" w:pos="1080"/>
        </w:tabs>
        <w:ind w:left="1080" w:hanging="720"/>
      </w:pPr>
      <w:rPr>
        <w:rFonts w:hint="default" w:ascii="CommonBullets" w:hAnsi="CommonBullet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798799A"/>
    <w:multiLevelType w:val="hybridMultilevel"/>
    <w:tmpl w:val="BAECA3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3C11238D"/>
    <w:multiLevelType w:val="hybridMultilevel"/>
    <w:tmpl w:val="15E2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751C4"/>
    <w:multiLevelType w:val="hybridMultilevel"/>
    <w:tmpl w:val="47F85BD2"/>
    <w:lvl w:ilvl="0" w:tplc="E1504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7B1510"/>
    <w:multiLevelType w:val="hybridMultilevel"/>
    <w:tmpl w:val="93F22046"/>
    <w:lvl w:ilvl="0" w:tplc="D08A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302F38"/>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78E1E21"/>
    <w:multiLevelType w:val="hybridMultilevel"/>
    <w:tmpl w:val="9D100F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A455D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C0E5DF3"/>
    <w:multiLevelType w:val="hybridMultilevel"/>
    <w:tmpl w:val="0B5C3344"/>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E296013"/>
    <w:multiLevelType w:val="hybridMultilevel"/>
    <w:tmpl w:val="D7381D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F02F17"/>
    <w:multiLevelType w:val="hybridMultilevel"/>
    <w:tmpl w:val="651683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29751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4970CAB"/>
    <w:multiLevelType w:val="hybridMultilevel"/>
    <w:tmpl w:val="6DFCE90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78323E5"/>
    <w:multiLevelType w:val="hybridMultilevel"/>
    <w:tmpl w:val="19A8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D4A20"/>
    <w:multiLevelType w:val="hybridMultilevel"/>
    <w:tmpl w:val="E2A0D1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FBF183F"/>
    <w:multiLevelType w:val="hybridMultilevel"/>
    <w:tmpl w:val="E9EC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8"/>
  </w:num>
  <w:num w:numId="5">
    <w:abstractNumId w:val="30"/>
  </w:num>
  <w:num w:numId="6">
    <w:abstractNumId w:val="34"/>
  </w:num>
  <w:num w:numId="7">
    <w:abstractNumId w:val="2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9"/>
  </w:num>
  <w:num w:numId="19">
    <w:abstractNumId w:val="37"/>
  </w:num>
  <w:num w:numId="20">
    <w:abstractNumId w:val="21"/>
  </w:num>
  <w:num w:numId="21">
    <w:abstractNumId w:val="13"/>
  </w:num>
  <w:num w:numId="22">
    <w:abstractNumId w:val="29"/>
  </w:num>
  <w:num w:numId="23">
    <w:abstractNumId w:val="16"/>
  </w:num>
  <w:num w:numId="24">
    <w:abstractNumId w:val="18"/>
  </w:num>
  <w:num w:numId="25">
    <w:abstractNumId w:val="33"/>
  </w:num>
  <w:num w:numId="26">
    <w:abstractNumId w:val="31"/>
  </w:num>
  <w:num w:numId="27">
    <w:abstractNumId w:val="20"/>
  </w:num>
  <w:num w:numId="28">
    <w:abstractNumId w:val="35"/>
  </w:num>
  <w:num w:numId="29">
    <w:abstractNumId w:val="24"/>
  </w:num>
  <w:num w:numId="30">
    <w:abstractNumId w:val="22"/>
  </w:num>
  <w:num w:numId="31">
    <w:abstractNumId w:val="17"/>
  </w:num>
  <w:num w:numId="32">
    <w:abstractNumId w:val="36"/>
  </w:num>
  <w:num w:numId="33">
    <w:abstractNumId w:val="27"/>
  </w:num>
  <w:num w:numId="34">
    <w:abstractNumId w:val="32"/>
  </w:num>
  <w:num w:numId="35">
    <w:abstractNumId w:val="26"/>
  </w:num>
  <w:num w:numId="36">
    <w:abstractNumId w:val="12"/>
  </w:num>
  <w:num w:numId="37">
    <w:abstractNumId w:val="14"/>
  </w:num>
  <w:num w:numId="38">
    <w:abstractNumId w:val="25"/>
  </w:num>
  <w:num w:numId="39">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trackRevisions w:val="fals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63"/>
    <w:rsid w:val="000069BF"/>
    <w:rsid w:val="000276E7"/>
    <w:rsid w:val="0003026E"/>
    <w:rsid w:val="0003453A"/>
    <w:rsid w:val="00054C1E"/>
    <w:rsid w:val="00092C49"/>
    <w:rsid w:val="0009556A"/>
    <w:rsid w:val="000C3BF6"/>
    <w:rsid w:val="000C7E7A"/>
    <w:rsid w:val="000D67FC"/>
    <w:rsid w:val="00107B30"/>
    <w:rsid w:val="00123FC8"/>
    <w:rsid w:val="00152C40"/>
    <w:rsid w:val="00156A07"/>
    <w:rsid w:val="0016361A"/>
    <w:rsid w:val="001701CB"/>
    <w:rsid w:val="0018096F"/>
    <w:rsid w:val="001A33FD"/>
    <w:rsid w:val="001D55B7"/>
    <w:rsid w:val="001D57AC"/>
    <w:rsid w:val="00206957"/>
    <w:rsid w:val="002071BA"/>
    <w:rsid w:val="00212678"/>
    <w:rsid w:val="0022321F"/>
    <w:rsid w:val="002563C4"/>
    <w:rsid w:val="00286F9C"/>
    <w:rsid w:val="00290C74"/>
    <w:rsid w:val="00293774"/>
    <w:rsid w:val="002A1C44"/>
    <w:rsid w:val="002A575F"/>
    <w:rsid w:val="002C1ADA"/>
    <w:rsid w:val="002E79E2"/>
    <w:rsid w:val="00313947"/>
    <w:rsid w:val="003626D6"/>
    <w:rsid w:val="00366E78"/>
    <w:rsid w:val="0037532E"/>
    <w:rsid w:val="0037567F"/>
    <w:rsid w:val="003B3B20"/>
    <w:rsid w:val="003C42F5"/>
    <w:rsid w:val="00403160"/>
    <w:rsid w:val="004273B1"/>
    <w:rsid w:val="00454F76"/>
    <w:rsid w:val="00484D2C"/>
    <w:rsid w:val="004863A7"/>
    <w:rsid w:val="004B3ABE"/>
    <w:rsid w:val="004C71C7"/>
    <w:rsid w:val="004D7159"/>
    <w:rsid w:val="004E2E8C"/>
    <w:rsid w:val="00502143"/>
    <w:rsid w:val="00502FCE"/>
    <w:rsid w:val="005104CE"/>
    <w:rsid w:val="00517236"/>
    <w:rsid w:val="0055378C"/>
    <w:rsid w:val="0056756E"/>
    <w:rsid w:val="005848E2"/>
    <w:rsid w:val="00595B9B"/>
    <w:rsid w:val="005B2D9A"/>
    <w:rsid w:val="005B4853"/>
    <w:rsid w:val="005B7053"/>
    <w:rsid w:val="005F4617"/>
    <w:rsid w:val="00626858"/>
    <w:rsid w:val="00633987"/>
    <w:rsid w:val="00635077"/>
    <w:rsid w:val="006565F0"/>
    <w:rsid w:val="006644F6"/>
    <w:rsid w:val="0067310B"/>
    <w:rsid w:val="00675A55"/>
    <w:rsid w:val="00686D8F"/>
    <w:rsid w:val="006B54B2"/>
    <w:rsid w:val="006C0442"/>
    <w:rsid w:val="006C15E2"/>
    <w:rsid w:val="006E0FA3"/>
    <w:rsid w:val="006F419A"/>
    <w:rsid w:val="006F5F79"/>
    <w:rsid w:val="006F6283"/>
    <w:rsid w:val="0071564C"/>
    <w:rsid w:val="007178C6"/>
    <w:rsid w:val="007366DD"/>
    <w:rsid w:val="00741791"/>
    <w:rsid w:val="0075486C"/>
    <w:rsid w:val="00762EEA"/>
    <w:rsid w:val="007735BD"/>
    <w:rsid w:val="00782CC2"/>
    <w:rsid w:val="00786165"/>
    <w:rsid w:val="007B4913"/>
    <w:rsid w:val="007D39E4"/>
    <w:rsid w:val="007D520F"/>
    <w:rsid w:val="008213F3"/>
    <w:rsid w:val="008220E4"/>
    <w:rsid w:val="008642AF"/>
    <w:rsid w:val="008658F4"/>
    <w:rsid w:val="00895C6E"/>
    <w:rsid w:val="008A49A7"/>
    <w:rsid w:val="008A788B"/>
    <w:rsid w:val="008B0ABE"/>
    <w:rsid w:val="008F3426"/>
    <w:rsid w:val="00900D67"/>
    <w:rsid w:val="009073F8"/>
    <w:rsid w:val="00911D06"/>
    <w:rsid w:val="00915AD6"/>
    <w:rsid w:val="00920667"/>
    <w:rsid w:val="00924099"/>
    <w:rsid w:val="00934657"/>
    <w:rsid w:val="00952BE9"/>
    <w:rsid w:val="00967422"/>
    <w:rsid w:val="009A43A1"/>
    <w:rsid w:val="009B1A44"/>
    <w:rsid w:val="009C7BBB"/>
    <w:rsid w:val="009E08F5"/>
    <w:rsid w:val="009E3600"/>
    <w:rsid w:val="00A4330B"/>
    <w:rsid w:val="00A51490"/>
    <w:rsid w:val="00A61430"/>
    <w:rsid w:val="00A76A1C"/>
    <w:rsid w:val="00AA3DC7"/>
    <w:rsid w:val="00AD4742"/>
    <w:rsid w:val="00AF25C1"/>
    <w:rsid w:val="00B15D3F"/>
    <w:rsid w:val="00B33F8D"/>
    <w:rsid w:val="00B60FAF"/>
    <w:rsid w:val="00B77B95"/>
    <w:rsid w:val="00B81CAC"/>
    <w:rsid w:val="00B821E5"/>
    <w:rsid w:val="00B97AE7"/>
    <w:rsid w:val="00BA66B5"/>
    <w:rsid w:val="00BC5B18"/>
    <w:rsid w:val="00BC6049"/>
    <w:rsid w:val="00BD48DA"/>
    <w:rsid w:val="00BE1DE3"/>
    <w:rsid w:val="00BF3E1C"/>
    <w:rsid w:val="00C02592"/>
    <w:rsid w:val="00C04220"/>
    <w:rsid w:val="00C20252"/>
    <w:rsid w:val="00C27F0C"/>
    <w:rsid w:val="00C568CC"/>
    <w:rsid w:val="00C676C3"/>
    <w:rsid w:val="00C8492D"/>
    <w:rsid w:val="00C874E9"/>
    <w:rsid w:val="00CB35E1"/>
    <w:rsid w:val="00CB6F9E"/>
    <w:rsid w:val="00CB712F"/>
    <w:rsid w:val="00CD2092"/>
    <w:rsid w:val="00CE3175"/>
    <w:rsid w:val="00CF2470"/>
    <w:rsid w:val="00D035DE"/>
    <w:rsid w:val="00D03B52"/>
    <w:rsid w:val="00D04518"/>
    <w:rsid w:val="00D13AC0"/>
    <w:rsid w:val="00D15EEB"/>
    <w:rsid w:val="00D27830"/>
    <w:rsid w:val="00D33720"/>
    <w:rsid w:val="00D36B6E"/>
    <w:rsid w:val="00D55EE5"/>
    <w:rsid w:val="00DC6265"/>
    <w:rsid w:val="00DE6B86"/>
    <w:rsid w:val="00E0424E"/>
    <w:rsid w:val="00E219A5"/>
    <w:rsid w:val="00E25405"/>
    <w:rsid w:val="00E300F1"/>
    <w:rsid w:val="00E32333"/>
    <w:rsid w:val="00E57B77"/>
    <w:rsid w:val="00E703CA"/>
    <w:rsid w:val="00E77A0B"/>
    <w:rsid w:val="00E87F51"/>
    <w:rsid w:val="00EA6683"/>
    <w:rsid w:val="00EB0E7A"/>
    <w:rsid w:val="00EC4E92"/>
    <w:rsid w:val="00EE32CA"/>
    <w:rsid w:val="00EF3B8C"/>
    <w:rsid w:val="00F1535E"/>
    <w:rsid w:val="00F2187D"/>
    <w:rsid w:val="00F54158"/>
    <w:rsid w:val="00F6123B"/>
    <w:rsid w:val="00F61A63"/>
    <w:rsid w:val="00F63184"/>
    <w:rsid w:val="00F64D2B"/>
    <w:rsid w:val="00F65BE8"/>
    <w:rsid w:val="00F87B35"/>
    <w:rsid w:val="00F93381"/>
    <w:rsid w:val="00F954BF"/>
    <w:rsid w:val="00FA2D42"/>
    <w:rsid w:val="00FB032D"/>
    <w:rsid w:val="00FB11A4"/>
    <w:rsid w:val="47A0F218"/>
    <w:rsid w:val="558D9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5C92748B"/>
  <w15:chartTrackingRefBased/>
  <w15:docId w15:val="{20D8EDEC-12A0-46C1-A5E5-7C70535043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2470"/>
    <w:rPr>
      <w:rFonts w:ascii="Calibri" w:hAnsi="Calibri" w:eastAsia="Calibri"/>
    </w:rPr>
  </w:style>
  <w:style w:type="paragraph" w:styleId="Heading1">
    <w:name w:val="heading 1"/>
    <w:basedOn w:val="Normal"/>
    <w:next w:val="Normal"/>
    <w:link w:val="Heading1Char"/>
    <w:uiPriority w:val="99"/>
    <w:qFormat/>
    <w:rsid w:val="00CF2470"/>
    <w:pPr>
      <w:keepNext/>
      <w:keepLines/>
      <w:spacing w:before="240" w:after="0"/>
      <w:outlineLvl w:val="0"/>
    </w:pPr>
    <w:rPr>
      <w:rFonts w:cs="Arial"/>
      <w:b/>
      <w:color w:val="2E74B5"/>
      <w:sz w:val="32"/>
      <w:szCs w:val="32"/>
    </w:rPr>
  </w:style>
  <w:style w:type="paragraph" w:styleId="Heading2">
    <w:name w:val="heading 2"/>
    <w:basedOn w:val="Normal"/>
    <w:next w:val="Normal"/>
    <w:link w:val="Heading2Char"/>
    <w:uiPriority w:val="99"/>
    <w:qFormat/>
    <w:rsid w:val="00CF2470"/>
    <w:pPr>
      <w:keepNext/>
      <w:keepLines/>
      <w:spacing w:before="40" w:after="0"/>
      <w:outlineLvl w:val="1"/>
    </w:pPr>
    <w:rPr>
      <w:rFonts w:cs="Arial" w:asciiTheme="minorHAnsi" w:hAnsiTheme="minorHAnsi"/>
      <w:color w:val="2E74B5"/>
      <w:sz w:val="26"/>
      <w:szCs w:val="26"/>
    </w:rPr>
  </w:style>
  <w:style w:type="paragraph" w:styleId="Heading3">
    <w:name w:val="heading 3"/>
    <w:basedOn w:val="Normal"/>
    <w:next w:val="Normal"/>
    <w:link w:val="Heading3Char"/>
    <w:uiPriority w:val="99"/>
    <w:qFormat/>
    <w:rsid w:val="00CF2470"/>
    <w:pPr>
      <w:keepNext/>
      <w:keepLines/>
      <w:spacing w:before="200" w:after="0"/>
      <w:outlineLvl w:val="2"/>
    </w:pPr>
    <w:rPr>
      <w:rFonts w:ascii="Calibri Light" w:hAnsi="Calibri Light" w:cs="Arial"/>
      <w:b/>
      <w:bCs/>
      <w:color w:val="5B9BD5"/>
    </w:rPr>
  </w:style>
  <w:style w:type="paragraph" w:styleId="Heading4">
    <w:name w:val="heading 4"/>
    <w:basedOn w:val="Normal"/>
    <w:next w:val="Normal"/>
    <w:link w:val="Heading4Char"/>
    <w:uiPriority w:val="99"/>
    <w:qFormat/>
    <w:rsid w:val="00CF2470"/>
    <w:pPr>
      <w:keepNext/>
      <w:keepLines/>
      <w:spacing w:before="40" w:after="0"/>
      <w:outlineLvl w:val="3"/>
    </w:pPr>
    <w:rPr>
      <w:rFonts w:ascii="Calibri Light" w:hAnsi="Calibri Light" w:eastAsia="MS Mincho" w:cs="Tahoma"/>
      <w:i/>
      <w:iCs/>
      <w:color w:val="2E74B5"/>
    </w:rPr>
  </w:style>
  <w:style w:type="paragraph" w:styleId="Heading5">
    <w:name w:val="heading 5"/>
    <w:basedOn w:val="Heading"/>
    <w:next w:val="BodyText"/>
    <w:uiPriority w:val="9"/>
    <w:semiHidden/>
    <w:unhideWhenUsed/>
    <w:qFormat/>
    <w:pPr>
      <w:keepLines/>
      <w:spacing w:before="40" w:after="0"/>
      <w:outlineLvl w:val="4"/>
    </w:pPr>
    <w:rPr>
      <w:rFonts w:asciiTheme="majorHAnsi" w:hAnsiTheme="majorHAnsi" w:eastAsiaTheme="majorEastAsia" w:cstheme="majorBidi"/>
      <w:color w:val="2E74B5" w:themeColor="accent1" w:themeShade="BF"/>
      <w:sz w:val="22"/>
      <w:szCs w:val="22"/>
    </w:rPr>
  </w:style>
  <w:style w:type="paragraph" w:styleId="Heading6">
    <w:name w:val="heading 6"/>
    <w:basedOn w:val="Heading"/>
    <w:next w:val="BodyText"/>
    <w:uiPriority w:val="9"/>
    <w:semiHidden/>
    <w:unhideWhenUsed/>
    <w:qFormat/>
    <w:pPr>
      <w:keepLines/>
      <w:spacing w:before="40" w:after="0"/>
      <w:outlineLvl w:val="5"/>
    </w:pPr>
    <w:rPr>
      <w:rFonts w:asciiTheme="majorHAnsi" w:hAnsiTheme="majorHAnsi" w:eastAsiaTheme="majorEastAsia" w:cstheme="majorBidi"/>
      <w:color w:val="1F4D78" w:themeColor="accent1" w:themeShade="7F"/>
      <w:sz w:val="22"/>
      <w:szCs w:val="22"/>
    </w:rPr>
  </w:style>
  <w:style w:type="paragraph" w:styleId="Heading7">
    <w:name w:val="heading 7"/>
    <w:basedOn w:val="Heading"/>
    <w:next w:val="BodyText"/>
    <w:uiPriority w:val="9"/>
    <w:semiHidden/>
    <w:unhideWhenUsed/>
    <w:qFormat/>
    <w:pPr>
      <w:keepLines/>
      <w:spacing w:before="40" w:after="0"/>
      <w:outlineLvl w:val="6"/>
    </w:pPr>
    <w:rPr>
      <w:rFonts w:asciiTheme="majorHAnsi" w:hAnsiTheme="majorHAnsi" w:eastAsiaTheme="majorEastAsia" w:cstheme="majorBidi"/>
      <w:i/>
      <w:iCs/>
      <w:color w:val="1F4D78" w:themeColor="accent1" w:themeShade="7F"/>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style>
  <w:style w:type="character" w:styleId="WW8Num1z0" w:customStyle="1">
    <w:name w:val="WW8Num1z0"/>
    <w:rPr>
      <w:rFonts w:ascii="Symbol" w:hAnsi="Symbol"/>
    </w:rPr>
  </w:style>
  <w:style w:type="character" w:styleId="DefaultParagraphFont1" w:customStyle="1">
    <w:name w:val="Default Paragraph Font1"/>
  </w:style>
  <w:style w:type="character" w:styleId="PageNumber">
    <w:name w:val="page number"/>
    <w:basedOn w:val="DefaultParagraphFont1"/>
    <w:semiHidden/>
  </w:style>
  <w:style w:type="character" w:styleId="Hyperlink">
    <w:name w:val="Hyperlink"/>
    <w:uiPriority w:val="99"/>
    <w:rPr>
      <w:color w:val="0000FF"/>
      <w:u w:val="single"/>
    </w:rPr>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semiHidden/>
    <w:pPr>
      <w:spacing w:before="120" w:after="120" w:line="320" w:lineRule="atLeast"/>
      <w:ind w:left="720"/>
    </w:pPr>
  </w:style>
  <w:style w:type="paragraph" w:styleId="List">
    <w:name w:val="List"/>
    <w:basedOn w:val="BodyText"/>
    <w:semiHidden/>
    <w:rPr>
      <w:rFonts w:cs="Tahoma"/>
    </w:rPr>
  </w:style>
  <w:style w:type="paragraph" w:styleId="NormalWeb">
    <w:name w:val="Normal (Web)"/>
    <w:basedOn w:val="Normal"/>
    <w:rsid w:val="0056756E"/>
    <w:pPr>
      <w:spacing w:before="100" w:beforeAutospacing="1" w:after="115"/>
    </w:pPr>
  </w:style>
  <w:style w:type="paragraph" w:styleId="Index" w:customStyle="1">
    <w:name w:val="Index"/>
    <w:basedOn w:val="Normal"/>
    <w:pPr>
      <w:suppressLineNumbers/>
    </w:pPr>
    <w:rPr>
      <w:rFonts w:cs="Tahoma"/>
    </w:rPr>
  </w:style>
  <w:style w:type="paragraph" w:styleId="Footer">
    <w:name w:val="footer"/>
    <w:basedOn w:val="Normal"/>
    <w:link w:val="FooterChar"/>
    <w:uiPriority w:val="99"/>
    <w:pPr>
      <w:tabs>
        <w:tab w:val="center" w:pos="4320"/>
        <w:tab w:val="right" w:pos="8640"/>
      </w:tabs>
    </w:pPr>
  </w:style>
  <w:style w:type="paragraph" w:styleId="Style2" w:customStyle="1">
    <w:name w:val="Style2"/>
    <w:basedOn w:val="Footer"/>
  </w:style>
  <w:style w:type="paragraph" w:styleId="Header">
    <w:name w:val="header"/>
    <w:basedOn w:val="Normal"/>
    <w:link w:val="HeaderChar"/>
    <w:pPr>
      <w:pBdr>
        <w:bottom w:val="single" w:color="000000" w:sz="4" w:space="1"/>
      </w:pBdr>
      <w:tabs>
        <w:tab w:val="center" w:pos="4320"/>
        <w:tab w:val="left" w:pos="8440"/>
        <w:tab w:val="right" w:pos="8640"/>
        <w:tab w:val="right" w:pos="9720"/>
      </w:tabs>
      <w:ind w:left="-720" w:firstLine="540"/>
      <w:jc w:val="right"/>
    </w:pPr>
    <w:rPr>
      <w:rFonts w:ascii="Arial Narrow" w:hAnsi="Arial Narrow"/>
      <w:i/>
    </w:rPr>
  </w:style>
  <w:style w:type="paragraph" w:styleId="ListBullet">
    <w:name w:val="List Bullet"/>
    <w:basedOn w:val="Normal"/>
    <w:pPr>
      <w:spacing w:after="240"/>
      <w:ind w:left="720"/>
    </w:pPr>
  </w:style>
  <w:style w:type="paragraph" w:styleId="TOC3">
    <w:name w:val="toc 3"/>
    <w:basedOn w:val="Normal"/>
    <w:next w:val="Normal"/>
    <w:uiPriority w:val="39"/>
    <w:pPr>
      <w:tabs>
        <w:tab w:val="right" w:leader="dot" w:pos="9360"/>
      </w:tabs>
      <w:ind w:left="480"/>
    </w:pPr>
  </w:style>
  <w:style w:type="paragraph" w:styleId="CI-600" w:customStyle="1">
    <w:name w:val="CI-600"/>
    <w:basedOn w:val="TOC3"/>
  </w:style>
  <w:style w:type="paragraph" w:styleId="BodyText2">
    <w:name w:val="Body Text 2"/>
    <w:basedOn w:val="Normal"/>
  </w:style>
  <w:style w:type="paragraph" w:styleId="BodyTextIndent">
    <w:name w:val="Body Text Indent"/>
    <w:basedOn w:val="Normal"/>
    <w:semiHidden/>
    <w:pPr>
      <w:tabs>
        <w:tab w:val="left" w:pos="720"/>
      </w:tabs>
      <w:ind w:left="748" w:hanging="1440"/>
    </w:pPr>
    <w:rPr>
      <w:b/>
      <w:bCs/>
      <w:i/>
      <w:iCs/>
    </w:rPr>
  </w:style>
  <w:style w:type="paragraph" w:styleId="TOC1">
    <w:name w:val="toc 1"/>
    <w:basedOn w:val="Normal"/>
    <w:next w:val="Normal"/>
    <w:uiPriority w:val="39"/>
    <w:pPr>
      <w:tabs>
        <w:tab w:val="right" w:leader="dot" w:pos="9360"/>
      </w:tabs>
    </w:pPr>
  </w:style>
  <w:style w:type="paragraph" w:styleId="TOC2">
    <w:name w:val="toc 2"/>
    <w:basedOn w:val="Normal"/>
    <w:next w:val="Normal"/>
    <w:uiPriority w:val="39"/>
    <w:pPr>
      <w:tabs>
        <w:tab w:val="right" w:leader="dot" w:pos="9360"/>
      </w:tabs>
      <w:ind w:left="240"/>
    </w:pPr>
  </w:style>
  <w:style w:type="paragraph" w:styleId="BodyText3">
    <w:name w:val="Body Text 3"/>
    <w:basedOn w:val="Normal"/>
  </w:style>
  <w:style w:type="paragraph" w:styleId="Title">
    <w:name w:val="Title"/>
    <w:basedOn w:val="Normal"/>
    <w:next w:val="Subtitle"/>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Subtitle">
    <w:name w:val="Subtitle"/>
    <w:basedOn w:val="Heading"/>
    <w:next w:val="BodyText"/>
    <w:uiPriority w:val="11"/>
    <w:qFormat/>
    <w:pPr>
      <w:keepNext w:val="0"/>
      <w:numPr>
        <w:ilvl w:val="1"/>
      </w:numPr>
      <w:spacing w:before="0" w:after="160"/>
    </w:pPr>
    <w:rPr>
      <w:rFonts w:asciiTheme="minorHAnsi" w:hAnsiTheme="minorHAnsi" w:eastAsiaTheme="minorEastAsia" w:cstheme="minorBidi"/>
      <w:color w:val="5A5A5A" w:themeColor="text1" w:themeTint="A5"/>
      <w:spacing w:val="15"/>
      <w:sz w:val="22"/>
      <w:szCs w:val="22"/>
    </w:rPr>
  </w:style>
  <w:style w:type="paragraph" w:styleId="PlainText">
    <w:name w:val="Plain Text"/>
    <w:basedOn w:val="Normal"/>
    <w:rPr>
      <w:rFonts w:ascii="Courier New" w:hAnsi="Courier New" w:cs="Courier New"/>
      <w:sz w:val="20"/>
      <w:szCs w:val="20"/>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FooterChar" w:customStyle="1">
    <w:name w:val="Footer Char"/>
    <w:link w:val="Footer"/>
    <w:uiPriority w:val="99"/>
    <w:locked/>
    <w:rsid w:val="00A4330B"/>
    <w:rPr>
      <w:sz w:val="24"/>
      <w:szCs w:val="24"/>
      <w:lang w:eastAsia="ar-SA"/>
    </w:rPr>
  </w:style>
  <w:style w:type="character" w:styleId="HeaderChar" w:customStyle="1">
    <w:name w:val="Header Char"/>
    <w:link w:val="Header"/>
    <w:uiPriority w:val="99"/>
    <w:rsid w:val="00F87B35"/>
    <w:rPr>
      <w:rFonts w:ascii="Arial Narrow" w:hAnsi="Arial Narrow"/>
      <w:i/>
      <w:sz w:val="24"/>
      <w:szCs w:val="24"/>
      <w:lang w:eastAsia="ar-SA"/>
    </w:rPr>
  </w:style>
  <w:style w:type="paragraph" w:styleId="BalloonText">
    <w:name w:val="Balloon Text"/>
    <w:basedOn w:val="Normal"/>
    <w:link w:val="BalloonTextChar"/>
    <w:uiPriority w:val="99"/>
    <w:semiHidden/>
    <w:unhideWhenUsed/>
    <w:rsid w:val="00F87B35"/>
    <w:rPr>
      <w:rFonts w:ascii="Tahoma" w:hAnsi="Tahoma" w:cs="Tahoma"/>
      <w:sz w:val="16"/>
      <w:szCs w:val="16"/>
    </w:rPr>
  </w:style>
  <w:style w:type="character" w:styleId="BalloonTextChar" w:customStyle="1">
    <w:name w:val="Balloon Text Char"/>
    <w:link w:val="BalloonText"/>
    <w:uiPriority w:val="99"/>
    <w:semiHidden/>
    <w:rsid w:val="00F87B35"/>
    <w:rPr>
      <w:rFonts w:ascii="Tahoma" w:hAnsi="Tahoma" w:cs="Tahoma"/>
      <w:sz w:val="16"/>
      <w:szCs w:val="16"/>
      <w:lang w:eastAsia="ar-SA"/>
    </w:rPr>
  </w:style>
  <w:style w:type="paragraph" w:styleId="TOCHeading">
    <w:name w:val="TOC Heading"/>
    <w:basedOn w:val="Heading1"/>
    <w:next w:val="Normal"/>
    <w:uiPriority w:val="39"/>
    <w:qFormat/>
    <w:rsid w:val="00CF2470"/>
    <w:pPr>
      <w:outlineLvl w:val="9"/>
    </w:pPr>
    <w:rPr>
      <w:rFonts w:eastAsia="MS Gothic" w:cs="Times New Roman"/>
    </w:rPr>
  </w:style>
  <w:style w:type="paragraph" w:styleId="ListParagraph">
    <w:name w:val="List Paragraph"/>
    <w:basedOn w:val="Normal"/>
    <w:uiPriority w:val="34"/>
    <w:qFormat/>
    <w:rsid w:val="00CF2470"/>
    <w:pPr>
      <w:spacing w:after="200" w:line="276" w:lineRule="auto"/>
      <w:ind w:left="720"/>
      <w:contextualSpacing/>
    </w:pPr>
    <w:rPr>
      <w:rFonts w:ascii="Cambria" w:hAnsi="Cambria"/>
    </w:rPr>
  </w:style>
  <w:style w:type="character" w:styleId="Mention">
    <w:name w:val="Mention"/>
    <w:basedOn w:val="DefaultParagraphFont"/>
    <w:uiPriority w:val="99"/>
    <w:semiHidden/>
    <w:unhideWhenUsed/>
    <w:rsid w:val="00152C40"/>
    <w:rPr>
      <w:color w:val="2B579A"/>
      <w:shd w:val="clear" w:color="auto" w:fill="E6E6E6"/>
    </w:rPr>
  </w:style>
  <w:style w:type="character" w:styleId="FollowedHyperlink">
    <w:name w:val="FollowedHyperlink"/>
    <w:basedOn w:val="DefaultParagraphFont"/>
    <w:uiPriority w:val="99"/>
    <w:semiHidden/>
    <w:unhideWhenUsed/>
    <w:rsid w:val="00967422"/>
    <w:rPr>
      <w:color w:val="954F72" w:themeColor="followedHyperlink"/>
      <w:u w:val="single"/>
    </w:rPr>
  </w:style>
  <w:style w:type="character" w:styleId="Heading1Char" w:customStyle="1">
    <w:name w:val="Heading 1 Char"/>
    <w:basedOn w:val="DefaultParagraphFont"/>
    <w:link w:val="Heading1"/>
    <w:uiPriority w:val="99"/>
    <w:rsid w:val="00CF2470"/>
    <w:rPr>
      <w:rFonts w:ascii="Calibri" w:hAnsi="Calibri" w:eastAsia="Calibri" w:cs="Arial"/>
      <w:b/>
      <w:color w:val="2E74B5"/>
      <w:sz w:val="32"/>
      <w:szCs w:val="32"/>
    </w:rPr>
  </w:style>
  <w:style w:type="character" w:styleId="Heading2Char" w:customStyle="1">
    <w:name w:val="Heading 2 Char"/>
    <w:basedOn w:val="DefaultParagraphFont"/>
    <w:link w:val="Heading2"/>
    <w:uiPriority w:val="99"/>
    <w:rsid w:val="00CF2470"/>
    <w:rPr>
      <w:rFonts w:eastAsia="Calibri" w:cs="Arial"/>
      <w:color w:val="2E74B5"/>
      <w:sz w:val="26"/>
      <w:szCs w:val="26"/>
    </w:rPr>
  </w:style>
  <w:style w:type="character" w:styleId="Heading3Char" w:customStyle="1">
    <w:name w:val="Heading 3 Char"/>
    <w:basedOn w:val="DefaultParagraphFont"/>
    <w:link w:val="Heading3"/>
    <w:uiPriority w:val="99"/>
    <w:rsid w:val="00CF2470"/>
    <w:rPr>
      <w:rFonts w:ascii="Calibri Light" w:hAnsi="Calibri Light" w:eastAsia="Calibri" w:cs="Arial"/>
      <w:b/>
      <w:bCs/>
      <w:color w:val="5B9BD5"/>
    </w:rPr>
  </w:style>
  <w:style w:type="character" w:styleId="Heading4Char" w:customStyle="1">
    <w:name w:val="Heading 4 Char"/>
    <w:basedOn w:val="DefaultParagraphFont"/>
    <w:link w:val="Heading4"/>
    <w:uiPriority w:val="99"/>
    <w:rsid w:val="00CF2470"/>
    <w:rPr>
      <w:rFonts w:ascii="Calibri Light" w:hAnsi="Calibri Light" w:eastAsia="MS Mincho" w:cs="Tahoma"/>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729">
      <w:bodyDiv w:val="1"/>
      <w:marLeft w:val="0"/>
      <w:marRight w:val="0"/>
      <w:marTop w:val="0"/>
      <w:marBottom w:val="0"/>
      <w:divBdr>
        <w:top w:val="none" w:sz="0" w:space="0" w:color="auto"/>
        <w:left w:val="none" w:sz="0" w:space="0" w:color="auto"/>
        <w:bottom w:val="none" w:sz="0" w:space="0" w:color="auto"/>
        <w:right w:val="none" w:sz="0" w:space="0" w:color="auto"/>
      </w:divBdr>
    </w:div>
    <w:div w:id="138810422">
      <w:bodyDiv w:val="1"/>
      <w:marLeft w:val="0"/>
      <w:marRight w:val="0"/>
      <w:marTop w:val="0"/>
      <w:marBottom w:val="0"/>
      <w:divBdr>
        <w:top w:val="none" w:sz="0" w:space="0" w:color="auto"/>
        <w:left w:val="none" w:sz="0" w:space="0" w:color="auto"/>
        <w:bottom w:val="none" w:sz="0" w:space="0" w:color="auto"/>
        <w:right w:val="none" w:sz="0" w:space="0" w:color="auto"/>
      </w:divBdr>
    </w:div>
    <w:div w:id="246502549">
      <w:bodyDiv w:val="1"/>
      <w:marLeft w:val="0"/>
      <w:marRight w:val="0"/>
      <w:marTop w:val="0"/>
      <w:marBottom w:val="0"/>
      <w:divBdr>
        <w:top w:val="none" w:sz="0" w:space="0" w:color="auto"/>
        <w:left w:val="none" w:sz="0" w:space="0" w:color="auto"/>
        <w:bottom w:val="none" w:sz="0" w:space="0" w:color="auto"/>
        <w:right w:val="none" w:sz="0" w:space="0" w:color="auto"/>
      </w:divBdr>
    </w:div>
    <w:div w:id="271010828">
      <w:bodyDiv w:val="1"/>
      <w:marLeft w:val="0"/>
      <w:marRight w:val="0"/>
      <w:marTop w:val="0"/>
      <w:marBottom w:val="0"/>
      <w:divBdr>
        <w:top w:val="none" w:sz="0" w:space="0" w:color="auto"/>
        <w:left w:val="none" w:sz="0" w:space="0" w:color="auto"/>
        <w:bottom w:val="none" w:sz="0" w:space="0" w:color="auto"/>
        <w:right w:val="none" w:sz="0" w:space="0" w:color="auto"/>
      </w:divBdr>
    </w:div>
    <w:div w:id="290671284">
      <w:bodyDiv w:val="1"/>
      <w:marLeft w:val="0"/>
      <w:marRight w:val="0"/>
      <w:marTop w:val="0"/>
      <w:marBottom w:val="0"/>
      <w:divBdr>
        <w:top w:val="none" w:sz="0" w:space="0" w:color="auto"/>
        <w:left w:val="none" w:sz="0" w:space="0" w:color="auto"/>
        <w:bottom w:val="none" w:sz="0" w:space="0" w:color="auto"/>
        <w:right w:val="none" w:sz="0" w:space="0" w:color="auto"/>
      </w:divBdr>
    </w:div>
    <w:div w:id="399986410">
      <w:bodyDiv w:val="1"/>
      <w:marLeft w:val="0"/>
      <w:marRight w:val="0"/>
      <w:marTop w:val="0"/>
      <w:marBottom w:val="0"/>
      <w:divBdr>
        <w:top w:val="none" w:sz="0" w:space="0" w:color="auto"/>
        <w:left w:val="none" w:sz="0" w:space="0" w:color="auto"/>
        <w:bottom w:val="none" w:sz="0" w:space="0" w:color="auto"/>
        <w:right w:val="none" w:sz="0" w:space="0" w:color="auto"/>
      </w:divBdr>
    </w:div>
    <w:div w:id="441001994">
      <w:bodyDiv w:val="1"/>
      <w:marLeft w:val="0"/>
      <w:marRight w:val="0"/>
      <w:marTop w:val="0"/>
      <w:marBottom w:val="0"/>
      <w:divBdr>
        <w:top w:val="none" w:sz="0" w:space="0" w:color="auto"/>
        <w:left w:val="none" w:sz="0" w:space="0" w:color="auto"/>
        <w:bottom w:val="none" w:sz="0" w:space="0" w:color="auto"/>
        <w:right w:val="none" w:sz="0" w:space="0" w:color="auto"/>
      </w:divBdr>
    </w:div>
    <w:div w:id="475488654">
      <w:bodyDiv w:val="1"/>
      <w:marLeft w:val="0"/>
      <w:marRight w:val="0"/>
      <w:marTop w:val="0"/>
      <w:marBottom w:val="0"/>
      <w:divBdr>
        <w:top w:val="none" w:sz="0" w:space="0" w:color="auto"/>
        <w:left w:val="none" w:sz="0" w:space="0" w:color="auto"/>
        <w:bottom w:val="none" w:sz="0" w:space="0" w:color="auto"/>
        <w:right w:val="none" w:sz="0" w:space="0" w:color="auto"/>
      </w:divBdr>
    </w:div>
    <w:div w:id="523978160">
      <w:bodyDiv w:val="1"/>
      <w:marLeft w:val="0"/>
      <w:marRight w:val="0"/>
      <w:marTop w:val="0"/>
      <w:marBottom w:val="0"/>
      <w:divBdr>
        <w:top w:val="none" w:sz="0" w:space="0" w:color="auto"/>
        <w:left w:val="none" w:sz="0" w:space="0" w:color="auto"/>
        <w:bottom w:val="none" w:sz="0" w:space="0" w:color="auto"/>
        <w:right w:val="none" w:sz="0" w:space="0" w:color="auto"/>
      </w:divBdr>
    </w:div>
    <w:div w:id="532882258">
      <w:bodyDiv w:val="1"/>
      <w:marLeft w:val="0"/>
      <w:marRight w:val="0"/>
      <w:marTop w:val="0"/>
      <w:marBottom w:val="0"/>
      <w:divBdr>
        <w:top w:val="none" w:sz="0" w:space="0" w:color="auto"/>
        <w:left w:val="none" w:sz="0" w:space="0" w:color="auto"/>
        <w:bottom w:val="none" w:sz="0" w:space="0" w:color="auto"/>
        <w:right w:val="none" w:sz="0" w:space="0" w:color="auto"/>
      </w:divBdr>
    </w:div>
    <w:div w:id="567107203">
      <w:bodyDiv w:val="1"/>
      <w:marLeft w:val="0"/>
      <w:marRight w:val="0"/>
      <w:marTop w:val="0"/>
      <w:marBottom w:val="0"/>
      <w:divBdr>
        <w:top w:val="none" w:sz="0" w:space="0" w:color="auto"/>
        <w:left w:val="none" w:sz="0" w:space="0" w:color="auto"/>
        <w:bottom w:val="none" w:sz="0" w:space="0" w:color="auto"/>
        <w:right w:val="none" w:sz="0" w:space="0" w:color="auto"/>
      </w:divBdr>
    </w:div>
    <w:div w:id="701247886">
      <w:bodyDiv w:val="1"/>
      <w:marLeft w:val="0"/>
      <w:marRight w:val="0"/>
      <w:marTop w:val="0"/>
      <w:marBottom w:val="0"/>
      <w:divBdr>
        <w:top w:val="none" w:sz="0" w:space="0" w:color="auto"/>
        <w:left w:val="none" w:sz="0" w:space="0" w:color="auto"/>
        <w:bottom w:val="none" w:sz="0" w:space="0" w:color="auto"/>
        <w:right w:val="none" w:sz="0" w:space="0" w:color="auto"/>
      </w:divBdr>
    </w:div>
    <w:div w:id="765269119">
      <w:bodyDiv w:val="1"/>
      <w:marLeft w:val="0"/>
      <w:marRight w:val="0"/>
      <w:marTop w:val="0"/>
      <w:marBottom w:val="0"/>
      <w:divBdr>
        <w:top w:val="none" w:sz="0" w:space="0" w:color="auto"/>
        <w:left w:val="none" w:sz="0" w:space="0" w:color="auto"/>
        <w:bottom w:val="none" w:sz="0" w:space="0" w:color="auto"/>
        <w:right w:val="none" w:sz="0" w:space="0" w:color="auto"/>
      </w:divBdr>
    </w:div>
    <w:div w:id="823008877">
      <w:bodyDiv w:val="1"/>
      <w:marLeft w:val="0"/>
      <w:marRight w:val="0"/>
      <w:marTop w:val="0"/>
      <w:marBottom w:val="0"/>
      <w:divBdr>
        <w:top w:val="none" w:sz="0" w:space="0" w:color="auto"/>
        <w:left w:val="none" w:sz="0" w:space="0" w:color="auto"/>
        <w:bottom w:val="none" w:sz="0" w:space="0" w:color="auto"/>
        <w:right w:val="none" w:sz="0" w:space="0" w:color="auto"/>
      </w:divBdr>
    </w:div>
    <w:div w:id="851528993">
      <w:bodyDiv w:val="1"/>
      <w:marLeft w:val="0"/>
      <w:marRight w:val="0"/>
      <w:marTop w:val="0"/>
      <w:marBottom w:val="0"/>
      <w:divBdr>
        <w:top w:val="none" w:sz="0" w:space="0" w:color="auto"/>
        <w:left w:val="none" w:sz="0" w:space="0" w:color="auto"/>
        <w:bottom w:val="none" w:sz="0" w:space="0" w:color="auto"/>
        <w:right w:val="none" w:sz="0" w:space="0" w:color="auto"/>
      </w:divBdr>
    </w:div>
    <w:div w:id="923875751">
      <w:bodyDiv w:val="1"/>
      <w:marLeft w:val="0"/>
      <w:marRight w:val="0"/>
      <w:marTop w:val="0"/>
      <w:marBottom w:val="0"/>
      <w:divBdr>
        <w:top w:val="none" w:sz="0" w:space="0" w:color="auto"/>
        <w:left w:val="none" w:sz="0" w:space="0" w:color="auto"/>
        <w:bottom w:val="none" w:sz="0" w:space="0" w:color="auto"/>
        <w:right w:val="none" w:sz="0" w:space="0" w:color="auto"/>
      </w:divBdr>
    </w:div>
    <w:div w:id="925042264">
      <w:bodyDiv w:val="1"/>
      <w:marLeft w:val="0"/>
      <w:marRight w:val="0"/>
      <w:marTop w:val="0"/>
      <w:marBottom w:val="0"/>
      <w:divBdr>
        <w:top w:val="none" w:sz="0" w:space="0" w:color="auto"/>
        <w:left w:val="none" w:sz="0" w:space="0" w:color="auto"/>
        <w:bottom w:val="none" w:sz="0" w:space="0" w:color="auto"/>
        <w:right w:val="none" w:sz="0" w:space="0" w:color="auto"/>
      </w:divBdr>
    </w:div>
    <w:div w:id="972061065">
      <w:bodyDiv w:val="1"/>
      <w:marLeft w:val="0"/>
      <w:marRight w:val="0"/>
      <w:marTop w:val="0"/>
      <w:marBottom w:val="0"/>
      <w:divBdr>
        <w:top w:val="none" w:sz="0" w:space="0" w:color="auto"/>
        <w:left w:val="none" w:sz="0" w:space="0" w:color="auto"/>
        <w:bottom w:val="none" w:sz="0" w:space="0" w:color="auto"/>
        <w:right w:val="none" w:sz="0" w:space="0" w:color="auto"/>
      </w:divBdr>
    </w:div>
    <w:div w:id="1059212885">
      <w:bodyDiv w:val="1"/>
      <w:marLeft w:val="0"/>
      <w:marRight w:val="0"/>
      <w:marTop w:val="0"/>
      <w:marBottom w:val="0"/>
      <w:divBdr>
        <w:top w:val="none" w:sz="0" w:space="0" w:color="auto"/>
        <w:left w:val="none" w:sz="0" w:space="0" w:color="auto"/>
        <w:bottom w:val="none" w:sz="0" w:space="0" w:color="auto"/>
        <w:right w:val="none" w:sz="0" w:space="0" w:color="auto"/>
      </w:divBdr>
    </w:div>
    <w:div w:id="1061515139">
      <w:bodyDiv w:val="1"/>
      <w:marLeft w:val="0"/>
      <w:marRight w:val="0"/>
      <w:marTop w:val="0"/>
      <w:marBottom w:val="0"/>
      <w:divBdr>
        <w:top w:val="none" w:sz="0" w:space="0" w:color="auto"/>
        <w:left w:val="none" w:sz="0" w:space="0" w:color="auto"/>
        <w:bottom w:val="none" w:sz="0" w:space="0" w:color="auto"/>
        <w:right w:val="none" w:sz="0" w:space="0" w:color="auto"/>
      </w:divBdr>
    </w:div>
    <w:div w:id="1215579475">
      <w:bodyDiv w:val="1"/>
      <w:marLeft w:val="0"/>
      <w:marRight w:val="0"/>
      <w:marTop w:val="0"/>
      <w:marBottom w:val="0"/>
      <w:divBdr>
        <w:top w:val="none" w:sz="0" w:space="0" w:color="auto"/>
        <w:left w:val="none" w:sz="0" w:space="0" w:color="auto"/>
        <w:bottom w:val="none" w:sz="0" w:space="0" w:color="auto"/>
        <w:right w:val="none" w:sz="0" w:space="0" w:color="auto"/>
      </w:divBdr>
    </w:div>
    <w:div w:id="1235898931">
      <w:bodyDiv w:val="1"/>
      <w:marLeft w:val="0"/>
      <w:marRight w:val="0"/>
      <w:marTop w:val="0"/>
      <w:marBottom w:val="0"/>
      <w:divBdr>
        <w:top w:val="none" w:sz="0" w:space="0" w:color="auto"/>
        <w:left w:val="none" w:sz="0" w:space="0" w:color="auto"/>
        <w:bottom w:val="none" w:sz="0" w:space="0" w:color="auto"/>
        <w:right w:val="none" w:sz="0" w:space="0" w:color="auto"/>
      </w:divBdr>
    </w:div>
    <w:div w:id="1306006343">
      <w:bodyDiv w:val="1"/>
      <w:marLeft w:val="0"/>
      <w:marRight w:val="0"/>
      <w:marTop w:val="0"/>
      <w:marBottom w:val="0"/>
      <w:divBdr>
        <w:top w:val="none" w:sz="0" w:space="0" w:color="auto"/>
        <w:left w:val="none" w:sz="0" w:space="0" w:color="auto"/>
        <w:bottom w:val="none" w:sz="0" w:space="0" w:color="auto"/>
        <w:right w:val="none" w:sz="0" w:space="0" w:color="auto"/>
      </w:divBdr>
    </w:div>
    <w:div w:id="1368290050">
      <w:bodyDiv w:val="1"/>
      <w:marLeft w:val="0"/>
      <w:marRight w:val="0"/>
      <w:marTop w:val="0"/>
      <w:marBottom w:val="0"/>
      <w:divBdr>
        <w:top w:val="none" w:sz="0" w:space="0" w:color="auto"/>
        <w:left w:val="none" w:sz="0" w:space="0" w:color="auto"/>
        <w:bottom w:val="none" w:sz="0" w:space="0" w:color="auto"/>
        <w:right w:val="none" w:sz="0" w:space="0" w:color="auto"/>
      </w:divBdr>
    </w:div>
    <w:div w:id="1384518391">
      <w:bodyDiv w:val="1"/>
      <w:marLeft w:val="0"/>
      <w:marRight w:val="0"/>
      <w:marTop w:val="0"/>
      <w:marBottom w:val="0"/>
      <w:divBdr>
        <w:top w:val="none" w:sz="0" w:space="0" w:color="auto"/>
        <w:left w:val="none" w:sz="0" w:space="0" w:color="auto"/>
        <w:bottom w:val="none" w:sz="0" w:space="0" w:color="auto"/>
        <w:right w:val="none" w:sz="0" w:space="0" w:color="auto"/>
      </w:divBdr>
    </w:div>
    <w:div w:id="1663309904">
      <w:bodyDiv w:val="1"/>
      <w:marLeft w:val="0"/>
      <w:marRight w:val="0"/>
      <w:marTop w:val="0"/>
      <w:marBottom w:val="0"/>
      <w:divBdr>
        <w:top w:val="none" w:sz="0" w:space="0" w:color="auto"/>
        <w:left w:val="none" w:sz="0" w:space="0" w:color="auto"/>
        <w:bottom w:val="none" w:sz="0" w:space="0" w:color="auto"/>
        <w:right w:val="none" w:sz="0" w:space="0" w:color="auto"/>
      </w:divBdr>
    </w:div>
    <w:div w:id="1664090122">
      <w:bodyDiv w:val="1"/>
      <w:marLeft w:val="0"/>
      <w:marRight w:val="0"/>
      <w:marTop w:val="0"/>
      <w:marBottom w:val="0"/>
      <w:divBdr>
        <w:top w:val="none" w:sz="0" w:space="0" w:color="auto"/>
        <w:left w:val="none" w:sz="0" w:space="0" w:color="auto"/>
        <w:bottom w:val="none" w:sz="0" w:space="0" w:color="auto"/>
        <w:right w:val="none" w:sz="0" w:space="0" w:color="auto"/>
      </w:divBdr>
    </w:div>
    <w:div w:id="1668173665">
      <w:bodyDiv w:val="1"/>
      <w:marLeft w:val="0"/>
      <w:marRight w:val="0"/>
      <w:marTop w:val="0"/>
      <w:marBottom w:val="0"/>
      <w:divBdr>
        <w:top w:val="none" w:sz="0" w:space="0" w:color="auto"/>
        <w:left w:val="none" w:sz="0" w:space="0" w:color="auto"/>
        <w:bottom w:val="none" w:sz="0" w:space="0" w:color="auto"/>
        <w:right w:val="none" w:sz="0" w:space="0" w:color="auto"/>
      </w:divBdr>
    </w:div>
    <w:div w:id="1964386400">
      <w:bodyDiv w:val="1"/>
      <w:marLeft w:val="0"/>
      <w:marRight w:val="0"/>
      <w:marTop w:val="0"/>
      <w:marBottom w:val="0"/>
      <w:divBdr>
        <w:top w:val="none" w:sz="0" w:space="0" w:color="auto"/>
        <w:left w:val="none" w:sz="0" w:space="0" w:color="auto"/>
        <w:bottom w:val="none" w:sz="0" w:space="0" w:color="auto"/>
        <w:right w:val="none" w:sz="0" w:space="0" w:color="auto"/>
      </w:divBdr>
    </w:div>
    <w:div w:id="21149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hyperlink" Target="https://www.cid-inc.com/support/CI-202/software/" TargetMode="External" Id="rId18" /><Relationship Type="http://schemas.openxmlformats.org/officeDocument/2006/relationships/hyperlink" Target="http://www.cid-inc.com/leaf-area/ci-202-software.php" TargetMode="External" Id="rId26" /><Relationship Type="http://schemas.openxmlformats.org/officeDocument/2006/relationships/customXml" Target="../customXml/item3.xml" Id="rId3" /><Relationship Type="http://schemas.openxmlformats.org/officeDocument/2006/relationships/image" Target="media/image8.jpe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6.jpeg" Id="rId17" /><Relationship Type="http://schemas.openxmlformats.org/officeDocument/2006/relationships/hyperlink" Target="mailto:support@cid-inc.com"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image" Target="cid:image006.jpg@01D23B60.6769C590"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cid-inc.com/leaf-area/ci-202-software.php"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image" Target="media/image9.png" Id="rId23" /><Relationship Type="http://schemas.openxmlformats.org/officeDocument/2006/relationships/image" Target="media/image11.png" Id="rId28" /><Relationship Type="http://schemas.openxmlformats.org/officeDocument/2006/relationships/endnotes" Target="endnotes.xml" Id="rId10" /><Relationship Type="http://schemas.openxmlformats.org/officeDocument/2006/relationships/image" Target="media/image7.jpeg"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cid:image009.jpg@01D23B60.6769C590" TargetMode="External" Id="rId22" /><Relationship Type="http://schemas.openxmlformats.org/officeDocument/2006/relationships/image" Target="media/image10.png" Id="rId27" /><Relationship Type="http://schemas.openxmlformats.org/officeDocument/2006/relationships/footer" Target="footer1.xml" Id="rId30" /></Relationships>
</file>

<file path=word/_rels/footer1.xml.rels><?xml version="1.0" encoding="UTF-8" standalone="yes"?>
<Relationships xmlns="http://schemas.openxmlformats.org/package/2006/relationships"><Relationship Id="rId1" Type="http://schemas.openxmlformats.org/officeDocument/2006/relationships/hyperlink" Target="mailto:sales@cid-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les@cid-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3204f3-c9e6-4521-9875-191f6ce578eb">
      <Terms xmlns="http://schemas.microsoft.com/office/infopath/2007/PartnerControls"/>
    </lcf76f155ced4ddcb4097134ff3c332f>
    <TaxCatchAll xmlns="c037f104-bcec-48b4-a8d6-4e6cfaf3887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A6C846DDA84B46AB18105EAF38DB33" ma:contentTypeVersion="16" ma:contentTypeDescription="Create a new document." ma:contentTypeScope="" ma:versionID="b2f462c0ed0468603361c304ced7f134">
  <xsd:schema xmlns:xsd="http://www.w3.org/2001/XMLSchema" xmlns:xs="http://www.w3.org/2001/XMLSchema" xmlns:p="http://schemas.microsoft.com/office/2006/metadata/properties" xmlns:ns2="5d3204f3-c9e6-4521-9875-191f6ce578eb" xmlns:ns3="c037f104-bcec-48b4-a8d6-4e6cfaf3887e" targetNamespace="http://schemas.microsoft.com/office/2006/metadata/properties" ma:root="true" ma:fieldsID="3ed90b965a4f12cb397319e548275e46" ns2:_="" ns3:_="">
    <xsd:import namespace="5d3204f3-c9e6-4521-9875-191f6ce578eb"/>
    <xsd:import namespace="c037f104-bcec-48b4-a8d6-4e6cfaf388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204f3-c9e6-4521-9875-191f6ce57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5f6fc-d031-4b7e-8828-4a1d349dfc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7f104-bcec-48b4-a8d6-4e6cfaf38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d0f0b27-d484-495f-94b2-24e47b3edee4}" ma:internalName="TaxCatchAll" ma:showField="CatchAllData" ma:web="c037f104-bcec-48b4-a8d6-4e6cfaf388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C70BD-9DCC-4FD5-8A8A-3F574F60B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74FB0-2287-4950-A5C9-C2F919ED8D1C}">
  <ds:schemaRefs>
    <ds:schemaRef ds:uri="http://schemas.openxmlformats.org/officeDocument/2006/bibliography"/>
  </ds:schemaRefs>
</ds:datastoreItem>
</file>

<file path=customXml/itemProps3.xml><?xml version="1.0" encoding="utf-8"?>
<ds:datastoreItem xmlns:ds="http://schemas.openxmlformats.org/officeDocument/2006/customXml" ds:itemID="{CAC37937-76CB-43F9-962D-D0C1447AAE7C}"/>
</file>

<file path=customXml/itemProps4.xml><?xml version="1.0" encoding="utf-8"?>
<ds:datastoreItem xmlns:ds="http://schemas.openxmlformats.org/officeDocument/2006/customXml" ds:itemID="{C5851EE2-A231-4D5D-B49B-40F85056B6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Kay Cowan</dc:creator>
  <cp:keywords/>
  <cp:lastModifiedBy>Julia Cleric</cp:lastModifiedBy>
  <cp:revision>31</cp:revision>
  <cp:lastPrinted>2021-10-21T17:04:00Z</cp:lastPrinted>
  <dcterms:created xsi:type="dcterms:W3CDTF">2018-04-02T21:02:00Z</dcterms:created>
  <dcterms:modified xsi:type="dcterms:W3CDTF">2023-01-10T22:03:08Z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0x0101002554F11C1D3F9A4CA33D25DDE1060CDF</vt:lpwstr>
  </property>
  <property fmtid="{D5CDD505-2E9C-101B-9397-08002B2CF9AE}" pid="3" name="AuthorIds_UIVersion_5632">
    <vt:lpwstr>28</vt:lpwstr>
  </property>
</Properties>
</file>